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5C60" w14:textId="17511775" w:rsidR="00C536D0" w:rsidRPr="00F011E1" w:rsidRDefault="00C536D0" w:rsidP="00C536D0">
      <w:pPr>
        <w:spacing w:before="0"/>
        <w:rPr>
          <w:rFonts w:ascii="Arial Narrow" w:hAnsi="Arial Narrow"/>
          <w:color w:val="002864"/>
          <w:lang w:val="en-US"/>
        </w:rPr>
      </w:pPr>
      <w:bookmarkStart w:id="0" w:name="_Toc536526495"/>
      <w:r w:rsidRPr="00F011E1">
        <w:rPr>
          <w:rFonts w:ascii="Arial Narrow" w:hAnsi="Arial Narrow"/>
          <w:color w:val="002864"/>
          <w:lang w:val="en-US"/>
        </w:rPr>
        <w:t xml:space="preserve">Funding of first-time professorial appointments of excellent women scientists (W2/W3) – </w:t>
      </w:r>
      <w:r w:rsidR="00C1632D" w:rsidRPr="00B1433D">
        <w:rPr>
          <w:rFonts w:ascii="Arial Narrow" w:hAnsi="Arial Narrow"/>
          <w:color w:val="002864"/>
          <w:lang w:val="en-US"/>
        </w:rPr>
        <w:t xml:space="preserve">April </w:t>
      </w:r>
      <w:r w:rsidR="00B1433D">
        <w:rPr>
          <w:rFonts w:ascii="Arial Narrow" w:hAnsi="Arial Narrow"/>
          <w:color w:val="002864"/>
          <w:lang w:val="en-US"/>
        </w:rPr>
        <w:t>2</w:t>
      </w:r>
      <w:r w:rsidR="00252EEB">
        <w:rPr>
          <w:rFonts w:ascii="Arial Narrow" w:hAnsi="Arial Narrow"/>
          <w:color w:val="002864"/>
          <w:lang w:val="en-US"/>
        </w:rPr>
        <w:t>7</w:t>
      </w:r>
      <w:r w:rsidRPr="00F011E1">
        <w:rPr>
          <w:rFonts w:ascii="Arial Narrow" w:hAnsi="Arial Narrow"/>
          <w:color w:val="002864"/>
          <w:lang w:val="en-US"/>
        </w:rPr>
        <w:t>, 2022</w:t>
      </w:r>
    </w:p>
    <w:p w14:paraId="5A117023" w14:textId="24AFF2C3" w:rsidR="00B90E3B" w:rsidRPr="006B774B" w:rsidRDefault="008F7F6A" w:rsidP="006B774B">
      <w:pPr>
        <w:pStyle w:val="berschrift1"/>
        <w:spacing w:before="60"/>
        <w:ind w:left="1701" w:hanging="1701"/>
        <w:rPr>
          <w:b w:val="0"/>
          <w:color w:val="002864"/>
          <w:sz w:val="36"/>
        </w:rPr>
      </w:pPr>
      <w:r w:rsidRPr="006B774B">
        <w:rPr>
          <w:b w:val="0"/>
          <w:color w:val="002864"/>
          <w:sz w:val="36"/>
        </w:rPr>
        <w:t xml:space="preserve">Annex </w:t>
      </w:r>
      <w:r w:rsidR="002D52BB">
        <w:rPr>
          <w:b w:val="0"/>
          <w:color w:val="002864"/>
          <w:sz w:val="36"/>
        </w:rPr>
        <w:t>4</w:t>
      </w:r>
      <w:r w:rsidR="009C4C5A" w:rsidRPr="006B774B">
        <w:rPr>
          <w:b w:val="0"/>
          <w:color w:val="002864"/>
          <w:sz w:val="36"/>
        </w:rPr>
        <w:t>:</w:t>
      </w:r>
      <w:r w:rsidR="00B90E3B" w:rsidRPr="006B774B">
        <w:rPr>
          <w:b w:val="0"/>
          <w:color w:val="002864"/>
          <w:sz w:val="36"/>
        </w:rPr>
        <w:t xml:space="preserve"> </w:t>
      </w:r>
      <w:r w:rsidR="00B90E3B" w:rsidRPr="006B774B">
        <w:rPr>
          <w:b w:val="0"/>
          <w:color w:val="002864"/>
          <w:sz w:val="36"/>
        </w:rPr>
        <w:tab/>
      </w:r>
      <w:r w:rsidR="00C90E97" w:rsidRPr="006B774B">
        <w:rPr>
          <w:b w:val="0"/>
          <w:color w:val="002864"/>
          <w:sz w:val="36"/>
        </w:rPr>
        <w:t>Declaration with regard to the</w:t>
      </w:r>
      <w:r w:rsidR="004E40E7" w:rsidRPr="006B774B">
        <w:rPr>
          <w:b w:val="0"/>
          <w:color w:val="002864"/>
          <w:sz w:val="36"/>
        </w:rPr>
        <w:t xml:space="preserve"> </w:t>
      </w:r>
      <w:r w:rsidR="00F12BB3" w:rsidRPr="006B774B">
        <w:rPr>
          <w:b w:val="0"/>
          <w:color w:val="002864"/>
          <w:sz w:val="36"/>
        </w:rPr>
        <w:t>p</w:t>
      </w:r>
      <w:r w:rsidR="006357CB" w:rsidRPr="006B774B">
        <w:rPr>
          <w:b w:val="0"/>
          <w:color w:val="002864"/>
          <w:sz w:val="36"/>
        </w:rPr>
        <w:t>roposal</w:t>
      </w:r>
      <w:r w:rsidR="00B90E3B" w:rsidRPr="006B774B">
        <w:rPr>
          <w:b w:val="0"/>
          <w:color w:val="002864"/>
          <w:sz w:val="36"/>
        </w:rPr>
        <w:t xml:space="preserve"> of six unbiased reviewers in the relevant field</w:t>
      </w:r>
      <w:bookmarkEnd w:id="0"/>
    </w:p>
    <w:p w14:paraId="6A07E027" w14:textId="044EDEA4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227AA0">
        <w:rPr>
          <w:lang w:val="en-US"/>
        </w:rPr>
        <w:t>with</w:t>
      </w:r>
      <w:proofErr w:type="gramEnd"/>
      <w:r w:rsidRPr="00227AA0">
        <w:rPr>
          <w:lang w:val="en-US"/>
        </w:rPr>
        <w:t>.</w:t>
      </w:r>
    </w:p>
    <w:p w14:paraId="4B2F3885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6D9825EC" w14:textId="01FAEFCB" w:rsidR="00B90E3B" w:rsidRPr="00710642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0BC5797A" w14:textId="77777777" w:rsidR="00710642" w:rsidRPr="000D20D6" w:rsidRDefault="00710642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0D20D6">
        <w:rPr>
          <w:color w:val="auto"/>
          <w:lang w:val="en-US"/>
        </w:rPr>
        <w:t>was</w:t>
      </w:r>
      <w:proofErr w:type="gramEnd"/>
      <w:r w:rsidRPr="000D20D6">
        <w:rPr>
          <w:color w:val="auto"/>
          <w:lang w:val="en-US"/>
        </w:rPr>
        <w:t xml:space="preserve"> the doctoral supervisor and/or the superior of the candidate.</w:t>
      </w:r>
    </w:p>
    <w:p w14:paraId="00F3C640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23092DF0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32341BDE" w14:textId="1F2E7B21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>.</w:t>
      </w:r>
    </w:p>
    <w:p w14:paraId="141DE429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59C6C62F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07A20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39ADCDA2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5BB685D5" w14:textId="77777777" w:rsidR="00C51B3D" w:rsidRPr="00227AA0" w:rsidRDefault="00C51B3D" w:rsidP="00A4730C">
      <w:pPr>
        <w:pStyle w:val="Aufzhlung1"/>
        <w:numPr>
          <w:ilvl w:val="0"/>
          <w:numId w:val="29"/>
        </w:numPr>
        <w:spacing w:after="120" w:line="300" w:lineRule="exact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04392F3F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20D648D3" w14:textId="77777777" w:rsidR="00B90E3B" w:rsidRPr="00227AA0" w:rsidRDefault="00B90E3B" w:rsidP="00A4730C">
      <w:pPr>
        <w:pStyle w:val="Aufzhlung1"/>
        <w:numPr>
          <w:ilvl w:val="0"/>
          <w:numId w:val="29"/>
        </w:numPr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7B47E53" w14:textId="4225D5FF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751096">
        <w:rPr>
          <w:b/>
          <w:lang w:val="en-US" w:eastAsia="de-DE"/>
        </w:rPr>
        <w:t>women</w:t>
      </w:r>
      <w:r w:rsidRPr="000D2759">
        <w:rPr>
          <w:b/>
          <w:lang w:val="en-US" w:eastAsia="de-DE"/>
        </w:rPr>
        <w:t xml:space="preserve"> scientists</w:t>
      </w:r>
      <w:r w:rsidRPr="000D2759">
        <w:rPr>
          <w:lang w:val="en-US" w:eastAsia="de-DE"/>
        </w:rPr>
        <w:t>. Please refrain from nominating only the most prominent scientists in your research field</w:t>
      </w:r>
      <w:r w:rsidR="0024168D">
        <w:rPr>
          <w:lang w:val="en-US" w:eastAsia="de-DE"/>
        </w:rPr>
        <w:t>,</w:t>
      </w:r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53B8F7A9" w14:textId="4AECCD49" w:rsidR="00B90E3B" w:rsidRDefault="00B91F7C" w:rsidP="00E50FA2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 xml:space="preserve">Please list the proposed reviewers </w:t>
      </w:r>
      <w:r w:rsidR="00FA5D92">
        <w:rPr>
          <w:lang w:val="en-US" w:eastAsia="de-DE"/>
        </w:rPr>
        <w:t xml:space="preserve">to the application as a </w:t>
      </w:r>
      <w:r w:rsidR="00FA5D92" w:rsidRPr="00B91F7C">
        <w:rPr>
          <w:b/>
          <w:lang w:val="en-US" w:eastAsia="de-DE"/>
        </w:rPr>
        <w:t xml:space="preserve">separate Excel sheet </w:t>
      </w:r>
      <w:r w:rsidR="00FA5D92" w:rsidRPr="00252EEB">
        <w:rPr>
          <w:lang w:val="en-US" w:eastAsia="de-DE"/>
        </w:rPr>
        <w:t>(</w:t>
      </w:r>
      <w:r w:rsidR="00FA5D92" w:rsidRPr="00252EEB">
        <w:rPr>
          <w:shd w:val="clear" w:color="auto" w:fill="CDEEFB"/>
          <w:lang w:val="en-US" w:eastAsia="de-DE"/>
        </w:rPr>
        <w:t xml:space="preserve">Annex </w:t>
      </w:r>
      <w:r w:rsidR="00221501" w:rsidRPr="00252EEB">
        <w:rPr>
          <w:shd w:val="clear" w:color="auto" w:fill="CDEEFB"/>
          <w:lang w:val="en-US" w:eastAsia="de-DE"/>
        </w:rPr>
        <w:t>3</w:t>
      </w:r>
      <w:r w:rsidR="00FA5D92" w:rsidRPr="00252EEB">
        <w:rPr>
          <w:shd w:val="clear" w:color="auto" w:fill="CDEEFB"/>
          <w:lang w:val="en-US" w:eastAsia="de-DE"/>
        </w:rPr>
        <w:t>)</w:t>
      </w:r>
      <w:r w:rsidR="00FA5D92" w:rsidRPr="00B91F7C">
        <w:rPr>
          <w:lang w:val="en-US" w:eastAsia="de-DE"/>
        </w:rPr>
        <w:t xml:space="preserve"> </w:t>
      </w:r>
      <w:r w:rsidRPr="00B91F7C">
        <w:rPr>
          <w:lang w:val="en-US" w:eastAsia="de-DE"/>
        </w:rPr>
        <w:t>with complete</w:t>
      </w:r>
      <w:r>
        <w:rPr>
          <w:lang w:val="en-US" w:eastAsia="de-DE"/>
        </w:rPr>
        <w:t xml:space="preserve"> </w:t>
      </w:r>
      <w:r w:rsidRPr="00751096">
        <w:rPr>
          <w:lang w:val="en-US" w:eastAsia="de-DE"/>
        </w:rPr>
        <w:t>contact and address data including e-mail</w:t>
      </w:r>
      <w:r>
        <w:rPr>
          <w:lang w:val="en-US" w:eastAsia="de-DE"/>
        </w:rPr>
        <w:t>.</w:t>
      </w:r>
      <w:r w:rsidR="00FA5D92">
        <w:rPr>
          <w:lang w:val="en-US" w:eastAsia="de-DE"/>
        </w:rPr>
        <w:t xml:space="preserve"> </w:t>
      </w:r>
      <w:r w:rsidR="00B90E3B" w:rsidRPr="00227AA0">
        <w:rPr>
          <w:lang w:val="en-US" w:eastAsia="de-DE"/>
        </w:rPr>
        <w:t xml:space="preserve">Please </w:t>
      </w:r>
      <w:r w:rsidR="00B90E3B" w:rsidRPr="00227AA0">
        <w:rPr>
          <w:b/>
          <w:lang w:val="en-US" w:eastAsia="de-DE"/>
        </w:rPr>
        <w:t xml:space="preserve">disclose possible points of contact </w:t>
      </w:r>
      <w:r w:rsidR="00B90E3B" w:rsidRPr="00227AA0">
        <w:rPr>
          <w:lang w:val="en-US" w:eastAsia="de-DE"/>
        </w:rPr>
        <w:t xml:space="preserve">with the reviewers and sign to confirm that no potential bias </w:t>
      </w:r>
      <w:proofErr w:type="gramStart"/>
      <w:r w:rsidR="00B90E3B" w:rsidRPr="00227AA0">
        <w:rPr>
          <w:lang w:val="en-US" w:eastAsia="de-DE"/>
        </w:rPr>
        <w:t>is known</w:t>
      </w:r>
      <w:proofErr w:type="gramEnd"/>
      <w:r w:rsidR="00B90E3B" w:rsidRPr="00227AA0">
        <w:rPr>
          <w:lang w:val="en-US" w:eastAsia="de-DE"/>
        </w:rPr>
        <w:t>.</w:t>
      </w:r>
    </w:p>
    <w:p w14:paraId="70FD01ED" w14:textId="77777777" w:rsidR="003160B4" w:rsidRDefault="003160B4" w:rsidP="003160B4">
      <w:pPr>
        <w:spacing w:after="120"/>
        <w:rPr>
          <w:b/>
          <w:color w:val="auto"/>
          <w:lang w:val="en-US"/>
        </w:rPr>
      </w:pPr>
      <w:r w:rsidRPr="003160B4">
        <w:rPr>
          <w:shd w:val="clear" w:color="auto" w:fill="CDEEFB"/>
          <w:lang w:val="en-US" w:eastAsia="de-DE"/>
        </w:rPr>
        <w:t xml:space="preserve">Important note: If the bias criteria </w:t>
      </w:r>
      <w:proofErr w:type="gramStart"/>
      <w:r w:rsidRPr="003160B4">
        <w:rPr>
          <w:shd w:val="clear" w:color="auto" w:fill="CDEEFB"/>
          <w:lang w:val="en-US" w:eastAsia="de-DE"/>
        </w:rPr>
        <w:t>are not observed</w:t>
      </w:r>
      <w:proofErr w:type="gramEnd"/>
      <w:r w:rsidRPr="003160B4">
        <w:rPr>
          <w:shd w:val="clear" w:color="auto" w:fill="CDEEFB"/>
          <w:lang w:val="en-US" w:eastAsia="de-DE"/>
        </w:rPr>
        <w:t>, we reserve the right to reject applications before the review process.</w:t>
      </w:r>
      <w:r w:rsidRPr="006B774B">
        <w:rPr>
          <w:b/>
          <w:color w:val="auto"/>
          <w:lang w:val="en-US"/>
        </w:rPr>
        <w:t xml:space="preserve"> </w:t>
      </w:r>
    </w:p>
    <w:p w14:paraId="02D8B3A7" w14:textId="5ABEFC0C" w:rsidR="0019111E" w:rsidRDefault="0019111E" w:rsidP="003160B4">
      <w:pPr>
        <w:spacing w:after="120"/>
        <w:rPr>
          <w:b/>
          <w:color w:val="auto"/>
          <w:lang w:val="en-US"/>
        </w:rPr>
      </w:pPr>
      <w:r w:rsidRPr="006B774B">
        <w:rPr>
          <w:b/>
          <w:color w:val="auto"/>
          <w:lang w:val="en-US"/>
        </w:rPr>
        <w:t xml:space="preserve">I hereby confirm that I am not aware of any conflict of interest with the persons named in the attached Excel sheet </w:t>
      </w:r>
      <w:r w:rsidRPr="00252EEB">
        <w:rPr>
          <w:b/>
          <w:color w:val="auto"/>
          <w:lang w:val="en-US"/>
        </w:rPr>
        <w:t>(</w:t>
      </w:r>
      <w:r w:rsidRPr="00252EEB">
        <w:rPr>
          <w:b/>
          <w:shd w:val="clear" w:color="auto" w:fill="CDEEFB"/>
          <w:lang w:val="en-US" w:eastAsia="de-DE"/>
        </w:rPr>
        <w:t xml:space="preserve">Annex </w:t>
      </w:r>
      <w:r w:rsidR="00221501" w:rsidRPr="00252EEB">
        <w:rPr>
          <w:b/>
          <w:shd w:val="clear" w:color="auto" w:fill="CDEEFB"/>
          <w:lang w:val="en-US" w:eastAsia="de-DE"/>
        </w:rPr>
        <w:t>3</w:t>
      </w:r>
      <w:r w:rsidRPr="00252EEB">
        <w:rPr>
          <w:b/>
          <w:color w:val="auto"/>
          <w:lang w:val="en-US"/>
        </w:rPr>
        <w:t>)</w:t>
      </w:r>
      <w:r w:rsidRPr="006B774B">
        <w:rPr>
          <w:b/>
          <w:color w:val="auto"/>
          <w:lang w:val="en-US"/>
        </w:rPr>
        <w:t>.</w:t>
      </w:r>
    </w:p>
    <w:p w14:paraId="6BD83E1C" w14:textId="77777777" w:rsidR="00DD4C7F" w:rsidRPr="006B774B" w:rsidRDefault="00DD4C7F" w:rsidP="003160B4">
      <w:pPr>
        <w:spacing w:after="120"/>
        <w:rPr>
          <w:b/>
          <w:color w:val="auto"/>
          <w:lang w:val="en-US"/>
        </w:rPr>
      </w:pPr>
      <w:bookmarkStart w:id="1" w:name="_GoBack"/>
      <w:bookmarkEnd w:id="1"/>
    </w:p>
    <w:p w14:paraId="4E70C5CA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5760B219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339D4026" w14:textId="77777777" w:rsidR="0019111E" w:rsidRDefault="0019111E" w:rsidP="0019111E">
      <w:pPr>
        <w:spacing w:before="0" w:after="0"/>
        <w:rPr>
          <w:lang w:val="en-US"/>
        </w:rPr>
      </w:pPr>
    </w:p>
    <w:p w14:paraId="32B2CE31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09D0638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730452B4" w14:textId="77777777" w:rsidR="0019111E" w:rsidRPr="00337B93" w:rsidRDefault="0019111E" w:rsidP="0019111E">
      <w:pPr>
        <w:spacing w:before="0" w:after="0"/>
        <w:rPr>
          <w:lang w:val="en-US"/>
        </w:rPr>
      </w:pPr>
    </w:p>
    <w:p w14:paraId="07E5C4B8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BD070A0" w14:textId="6C7358FF" w:rsidR="00B90E3B" w:rsidRDefault="0019111E" w:rsidP="0019111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4C0D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BFB" w14:textId="77777777" w:rsidR="00A52F98" w:rsidRDefault="00A52F98" w:rsidP="00A8374A">
      <w:r>
        <w:separator/>
      </w:r>
    </w:p>
    <w:p w14:paraId="347485F5" w14:textId="77777777" w:rsidR="00A52F98" w:rsidRDefault="00A52F98" w:rsidP="00A8374A"/>
  </w:endnote>
  <w:endnote w:type="continuationSeparator" w:id="0">
    <w:p w14:paraId="44778888" w14:textId="77777777" w:rsidR="00A52F98" w:rsidRDefault="00A52F98" w:rsidP="00A8374A">
      <w:r>
        <w:continuationSeparator/>
      </w:r>
    </w:p>
    <w:p w14:paraId="38BD9143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porateS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592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1A0C9" w14:textId="77777777" w:rsidR="00A52F98" w:rsidRDefault="00A52F98" w:rsidP="00A8374A">
    <w:pPr>
      <w:pStyle w:val="Fuzeile"/>
    </w:pPr>
  </w:p>
  <w:p w14:paraId="6B421B67" w14:textId="77777777" w:rsidR="00A52F98" w:rsidRDefault="00A52F98" w:rsidP="00A8374A"/>
  <w:p w14:paraId="62223D32" w14:textId="77777777" w:rsidR="00A52F98" w:rsidRDefault="00A52F98"/>
  <w:p w14:paraId="56928DE4" w14:textId="77777777" w:rsidR="00A52F98" w:rsidRDefault="00A52F98"/>
  <w:p w14:paraId="4F5A3ECA" w14:textId="77777777" w:rsidR="00A52F98" w:rsidRDefault="00A52F98"/>
  <w:p w14:paraId="5427B8DA" w14:textId="77777777" w:rsidR="00A52F98" w:rsidRDefault="00A52F98"/>
  <w:p w14:paraId="12EB6B80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2D7" w14:textId="7A1381F2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3160B4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C5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A2C9" w14:textId="77777777" w:rsidR="00A52F98" w:rsidRDefault="00A52F98" w:rsidP="00A8374A">
      <w:r>
        <w:separator/>
      </w:r>
    </w:p>
  </w:footnote>
  <w:footnote w:type="continuationSeparator" w:id="0">
    <w:p w14:paraId="1AD27D6D" w14:textId="77777777" w:rsidR="00A52F98" w:rsidRDefault="00A52F98" w:rsidP="00A8374A">
      <w:r>
        <w:continuationSeparator/>
      </w:r>
    </w:p>
    <w:p w14:paraId="18228CA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695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49C221" wp14:editId="58A9728F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1" name="Grafik 1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0001" w14:textId="00C91858" w:rsidR="00A52F98" w:rsidRDefault="00175409" w:rsidP="00A8374A">
    <w:pPr>
      <w:pStyle w:val="Kopfzeile"/>
      <w:rPr>
        <w:noProof/>
        <w:lang w:eastAsia="de-DE"/>
      </w:rPr>
    </w:pPr>
    <w:r w:rsidRPr="00175409">
      <w:rPr>
        <w:noProof/>
        <w:lang w:eastAsia="de-DE"/>
      </w:rPr>
      <w:drawing>
        <wp:anchor distT="0" distB="0" distL="114300" distR="114300" simplePos="0" relativeHeight="251674112" behindDoc="0" locked="0" layoutInCell="1" allowOverlap="1" wp14:anchorId="786C7E61" wp14:editId="19076BDC">
          <wp:simplePos x="0" y="0"/>
          <wp:positionH relativeFrom="column">
            <wp:posOffset>3859530</wp:posOffset>
          </wp:positionH>
          <wp:positionV relativeFrom="paragraph">
            <wp:posOffset>-215900</wp:posOffset>
          </wp:positionV>
          <wp:extent cx="1940400" cy="144000"/>
          <wp:effectExtent l="0" t="0" r="3175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_Helmholtz_Claim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409"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8E25104" wp14:editId="6D5F7FE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1940400" cy="262800"/>
          <wp:effectExtent l="0" t="0" r="317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26E18B9"/>
    <w:multiLevelType w:val="multilevel"/>
    <w:tmpl w:val="585E76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19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16"/>
  </w:num>
  <w:num w:numId="17">
    <w:abstractNumId w:val="16"/>
  </w:num>
  <w:num w:numId="18">
    <w:abstractNumId w:val="1"/>
  </w:num>
  <w:num w:numId="19">
    <w:abstractNumId w:val="20"/>
  </w:num>
  <w:num w:numId="20">
    <w:abstractNumId w:val="14"/>
  </w:num>
  <w:num w:numId="21">
    <w:abstractNumId w:val="15"/>
  </w:num>
  <w:num w:numId="22">
    <w:abstractNumId w:val="2"/>
  </w:num>
  <w:num w:numId="23">
    <w:abstractNumId w:val="11"/>
  </w:num>
  <w:num w:numId="24">
    <w:abstractNumId w:val="22"/>
  </w:num>
  <w:num w:numId="25">
    <w:abstractNumId w:val="16"/>
  </w:num>
  <w:num w:numId="26">
    <w:abstractNumId w:val="13"/>
  </w:num>
  <w:num w:numId="27">
    <w:abstractNumId w:val="21"/>
  </w:num>
  <w:num w:numId="28">
    <w:abstractNumId w:val="16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444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17DB7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0D6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409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111E"/>
    <w:rsid w:val="00192149"/>
    <w:rsid w:val="00192CE9"/>
    <w:rsid w:val="0019324F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1501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68D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2EEB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2F53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52B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15BD"/>
    <w:rsid w:val="00303747"/>
    <w:rsid w:val="0030481B"/>
    <w:rsid w:val="00304D2B"/>
    <w:rsid w:val="00307B64"/>
    <w:rsid w:val="00310D15"/>
    <w:rsid w:val="003112B1"/>
    <w:rsid w:val="00314B44"/>
    <w:rsid w:val="00315AD0"/>
    <w:rsid w:val="003160B4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2970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276A3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24E2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54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A20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74B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642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405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552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6A3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35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6B0"/>
    <w:rsid w:val="00990EF4"/>
    <w:rsid w:val="00990F47"/>
    <w:rsid w:val="009918C3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30C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6CD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4FD7"/>
    <w:rsid w:val="00B05BA5"/>
    <w:rsid w:val="00B115E4"/>
    <w:rsid w:val="00B1168D"/>
    <w:rsid w:val="00B11844"/>
    <w:rsid w:val="00B122C5"/>
    <w:rsid w:val="00B14022"/>
    <w:rsid w:val="00B14185"/>
    <w:rsid w:val="00B1433D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1F7C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319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32D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6D0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2E9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22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00D1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4C7F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1E1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5D92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C2A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73A9BCF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0C63-99D5-4152-8C1A-5C3480E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Company>Helmholtz-Gemeinschaft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dc:creator>Riesenberg, Daniel</dc:creator>
  <cp:lastModifiedBy>Riesenberg, Daniel</cp:lastModifiedBy>
  <cp:revision>119</cp:revision>
  <cp:lastPrinted>2020-01-28T12:49:00Z</cp:lastPrinted>
  <dcterms:created xsi:type="dcterms:W3CDTF">2019-01-23T09:33:00Z</dcterms:created>
  <dcterms:modified xsi:type="dcterms:W3CDTF">2022-04-27T07:05:00Z</dcterms:modified>
</cp:coreProperties>
</file>