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94EF6" w14:textId="48ECFC59" w:rsidR="007C3549" w:rsidRPr="00D2405B" w:rsidRDefault="00083FC1" w:rsidP="009C04C0">
      <w:pPr>
        <w:rPr>
          <w:lang w:val="en-US"/>
        </w:rPr>
      </w:pPr>
      <w:r>
        <w:rPr>
          <w:color w:val="002864"/>
          <w:sz w:val="28"/>
          <w:szCs w:val="28"/>
          <w:lang w:val="en-US"/>
        </w:rPr>
        <w:t>P</w:t>
      </w:r>
      <w:r w:rsidR="00D576D2">
        <w:rPr>
          <w:color w:val="002864"/>
          <w:sz w:val="28"/>
          <w:szCs w:val="28"/>
          <w:lang w:val="en-US"/>
        </w:rPr>
        <w:t>roposal</w:t>
      </w:r>
      <w:r w:rsidR="00B065E4">
        <w:rPr>
          <w:color w:val="002864"/>
          <w:sz w:val="28"/>
          <w:szCs w:val="28"/>
          <w:lang w:val="en-US"/>
        </w:rPr>
        <w:t xml:space="preserve"> </w:t>
      </w:r>
      <w:r w:rsidR="00245945">
        <w:rPr>
          <w:color w:val="002864"/>
          <w:sz w:val="28"/>
          <w:szCs w:val="28"/>
          <w:lang w:val="en-US"/>
        </w:rPr>
        <w:t>– Phase 1</w:t>
      </w:r>
    </w:p>
    <w:p w14:paraId="3E36222F" w14:textId="581CBB2B" w:rsidR="001C53A3" w:rsidRPr="00245945" w:rsidRDefault="001C53A3" w:rsidP="001C53A3">
      <w:pPr>
        <w:rPr>
          <w:b/>
          <w:color w:val="002864"/>
          <w:sz w:val="28"/>
          <w:szCs w:val="28"/>
          <w:lang w:val="en-US"/>
        </w:rPr>
      </w:pPr>
      <w:r w:rsidRPr="00245945">
        <w:rPr>
          <w:b/>
          <w:color w:val="002864"/>
          <w:sz w:val="28"/>
          <w:szCs w:val="28"/>
          <w:lang w:val="en-US"/>
        </w:rPr>
        <w:t>Project Title</w:t>
      </w:r>
      <w:r w:rsidR="009F0C2E" w:rsidRPr="00245945">
        <w:rPr>
          <w:b/>
          <w:color w:val="002864"/>
          <w:sz w:val="28"/>
          <w:szCs w:val="28"/>
          <w:lang w:val="en-US"/>
        </w:rPr>
        <w:t xml:space="preserve"> - Acronym</w:t>
      </w:r>
    </w:p>
    <w:p w14:paraId="3DCA3207" w14:textId="7D3F1B1A" w:rsidR="001C53A3" w:rsidRPr="00A1192F" w:rsidRDefault="00D576D2" w:rsidP="00B065E4">
      <w:pPr>
        <w:rPr>
          <w:color w:val="002864"/>
          <w:spacing w:val="2"/>
          <w:sz w:val="23"/>
          <w:szCs w:val="23"/>
          <w:lang w:val="en-US"/>
        </w:rPr>
      </w:pPr>
      <w:r w:rsidRPr="00A1192F">
        <w:rPr>
          <w:color w:val="002864"/>
          <w:spacing w:val="2"/>
          <w:sz w:val="23"/>
          <w:szCs w:val="23"/>
          <w:lang w:val="en-US"/>
        </w:rPr>
        <w:t>Application</w:t>
      </w:r>
      <w:r w:rsidR="001C53A3" w:rsidRPr="00A1192F">
        <w:rPr>
          <w:color w:val="002864"/>
          <w:spacing w:val="2"/>
          <w:sz w:val="23"/>
          <w:szCs w:val="23"/>
          <w:lang w:val="en-US"/>
        </w:rPr>
        <w:t xml:space="preserve"> for funding from the Initiative and Networking Fund (I</w:t>
      </w:r>
      <w:r w:rsidR="00191FE7" w:rsidRPr="00A1192F">
        <w:rPr>
          <w:color w:val="002864"/>
          <w:spacing w:val="2"/>
          <w:sz w:val="23"/>
          <w:szCs w:val="23"/>
          <w:lang w:val="en-US"/>
        </w:rPr>
        <w:t>V</w:t>
      </w:r>
      <w:r w:rsidR="001C53A3" w:rsidRPr="00A1192F">
        <w:rPr>
          <w:color w:val="002864"/>
          <w:spacing w:val="2"/>
          <w:sz w:val="23"/>
          <w:szCs w:val="23"/>
          <w:lang w:val="en-US"/>
        </w:rPr>
        <w:t xml:space="preserve">F) of the Helmholtz Association within the </w:t>
      </w:r>
      <w:r w:rsidR="00191FE7" w:rsidRPr="00A1192F">
        <w:rPr>
          <w:color w:val="002864"/>
          <w:spacing w:val="2"/>
          <w:sz w:val="23"/>
          <w:szCs w:val="23"/>
          <w:lang w:val="en-US"/>
        </w:rPr>
        <w:t xml:space="preserve">call for </w:t>
      </w:r>
      <w:r w:rsidR="008F677B" w:rsidRPr="00A1192F">
        <w:rPr>
          <w:color w:val="002864"/>
          <w:spacing w:val="2"/>
          <w:sz w:val="23"/>
          <w:szCs w:val="23"/>
          <w:lang w:val="en-US"/>
        </w:rPr>
        <w:t xml:space="preserve">Helmholtz </w:t>
      </w:r>
      <w:r w:rsidR="00191FE7" w:rsidRPr="00A1192F">
        <w:rPr>
          <w:color w:val="002864"/>
          <w:spacing w:val="2"/>
          <w:sz w:val="23"/>
          <w:szCs w:val="23"/>
          <w:lang w:val="en-US"/>
        </w:rPr>
        <w:t>Excellence Networks</w:t>
      </w:r>
      <w:r w:rsidR="00245945" w:rsidRPr="00A1192F">
        <w:rPr>
          <w:color w:val="002864"/>
          <w:spacing w:val="2"/>
          <w:sz w:val="23"/>
          <w:szCs w:val="23"/>
          <w:lang w:val="en-US"/>
        </w:rPr>
        <w:t xml:space="preserve">, </w:t>
      </w:r>
      <w:r w:rsidR="001C53A3" w:rsidRPr="00A1192F">
        <w:rPr>
          <w:color w:val="002864"/>
          <w:spacing w:val="2"/>
          <w:sz w:val="23"/>
          <w:szCs w:val="23"/>
          <w:lang w:val="en-US"/>
        </w:rPr>
        <w:t xml:space="preserve">launched </w:t>
      </w:r>
      <w:r w:rsidR="00A1192F">
        <w:rPr>
          <w:color w:val="002864"/>
          <w:spacing w:val="2"/>
          <w:sz w:val="23"/>
          <w:szCs w:val="23"/>
          <w:lang w:val="en-US"/>
        </w:rPr>
        <w:t>Dec.</w:t>
      </w:r>
      <w:r w:rsidR="001C53A3" w:rsidRPr="00A1192F">
        <w:rPr>
          <w:color w:val="002864"/>
          <w:spacing w:val="2"/>
          <w:sz w:val="23"/>
          <w:szCs w:val="23"/>
          <w:lang w:val="en-US"/>
        </w:rPr>
        <w:t xml:space="preserve"> </w:t>
      </w:r>
      <w:r w:rsidR="00A1192F">
        <w:rPr>
          <w:color w:val="002864"/>
          <w:spacing w:val="2"/>
          <w:sz w:val="23"/>
          <w:szCs w:val="23"/>
          <w:lang w:val="en-US"/>
        </w:rPr>
        <w:t xml:space="preserve">20, </w:t>
      </w:r>
      <w:r w:rsidR="001C53A3" w:rsidRPr="00A1192F">
        <w:rPr>
          <w:color w:val="002864"/>
          <w:spacing w:val="2"/>
          <w:sz w:val="23"/>
          <w:szCs w:val="23"/>
          <w:lang w:val="en-US"/>
        </w:rPr>
        <w:t>2023</w:t>
      </w:r>
    </w:p>
    <w:p w14:paraId="202317BB" w14:textId="77777777" w:rsidR="001C53A3" w:rsidRPr="00D2405B" w:rsidRDefault="001C53A3" w:rsidP="00410C3E">
      <w:pPr>
        <w:spacing w:after="0"/>
        <w:rPr>
          <w:i/>
          <w:shd w:val="clear" w:color="auto" w:fill="CFE7E0"/>
          <w:lang w:val="en-US"/>
        </w:rPr>
      </w:pPr>
      <w:r w:rsidRPr="00D2405B">
        <w:rPr>
          <w:i/>
          <w:shd w:val="clear" w:color="auto" w:fill="CFE7E0"/>
          <w:lang w:val="en-US"/>
        </w:rPr>
        <w:t xml:space="preserve">[Notes: To facilitate the use of the template, you will find short explanations or guiding questions (highlighted in green) under the respective headings. Please delete them completely </w:t>
      </w:r>
      <w:r>
        <w:rPr>
          <w:i/>
          <w:shd w:val="clear" w:color="auto" w:fill="CFE7E0"/>
          <w:lang w:val="en-US"/>
        </w:rPr>
        <w:t>before submitting</w:t>
      </w:r>
      <w:r w:rsidRPr="00D2405B">
        <w:rPr>
          <w:i/>
          <w:shd w:val="clear" w:color="auto" w:fill="CFE7E0"/>
          <w:lang w:val="en-US"/>
        </w:rPr>
        <w:t xml:space="preserve"> this document.</w:t>
      </w:r>
    </w:p>
    <w:p w14:paraId="55402460" w14:textId="05E810C2" w:rsidR="00410C3E" w:rsidRDefault="001C53A3" w:rsidP="00410C3E">
      <w:pPr>
        <w:spacing w:after="0"/>
        <w:rPr>
          <w:i/>
          <w:shd w:val="clear" w:color="auto" w:fill="CFE7E0"/>
          <w:lang w:val="en-US"/>
        </w:rPr>
      </w:pPr>
      <w:r w:rsidRPr="00D2405B">
        <w:rPr>
          <w:i/>
          <w:shd w:val="clear" w:color="auto" w:fill="CFE7E0"/>
          <w:lang w:val="en-US"/>
        </w:rPr>
        <w:t xml:space="preserve">The template must be completed in Arial, 10pt font size with a line spacing of at least </w:t>
      </w:r>
      <w:r>
        <w:rPr>
          <w:i/>
          <w:shd w:val="clear" w:color="auto" w:fill="CFE7E0"/>
          <w:lang w:val="en-US"/>
        </w:rPr>
        <w:t xml:space="preserve">13 </w:t>
      </w:r>
      <w:proofErr w:type="spellStart"/>
      <w:r>
        <w:rPr>
          <w:i/>
          <w:shd w:val="clear" w:color="auto" w:fill="CFE7E0"/>
          <w:lang w:val="en-US"/>
        </w:rPr>
        <w:t>pt</w:t>
      </w:r>
      <w:proofErr w:type="spellEnd"/>
      <w:r w:rsidRPr="00D2405B">
        <w:rPr>
          <w:i/>
          <w:shd w:val="clear" w:color="auto" w:fill="CFE7E0"/>
          <w:lang w:val="en-US"/>
        </w:rPr>
        <w:t xml:space="preserve"> (see </w:t>
      </w:r>
      <w:r>
        <w:rPr>
          <w:i/>
          <w:shd w:val="clear" w:color="auto" w:fill="CFE7E0"/>
          <w:lang w:val="en-US"/>
        </w:rPr>
        <w:t>“</w:t>
      </w:r>
      <w:r w:rsidRPr="00D2405B">
        <w:rPr>
          <w:i/>
          <w:shd w:val="clear" w:color="auto" w:fill="CFE7E0"/>
          <w:lang w:val="en-US"/>
        </w:rPr>
        <w:t>Standard</w:t>
      </w:r>
      <w:r>
        <w:rPr>
          <w:i/>
          <w:shd w:val="clear" w:color="auto" w:fill="CFE7E0"/>
          <w:lang w:val="en-US"/>
        </w:rPr>
        <w:t>”</w:t>
      </w:r>
      <w:r w:rsidRPr="00D2405B">
        <w:rPr>
          <w:i/>
          <w:shd w:val="clear" w:color="auto" w:fill="CFE7E0"/>
          <w:lang w:val="en-US"/>
        </w:rPr>
        <w:t xml:space="preserve"> in the format </w:t>
      </w:r>
      <w:r>
        <w:rPr>
          <w:i/>
          <w:shd w:val="clear" w:color="auto" w:fill="CFE7E0"/>
          <w:lang w:val="en-US"/>
        </w:rPr>
        <w:t>styles</w:t>
      </w:r>
      <w:r w:rsidRPr="00D2405B">
        <w:rPr>
          <w:i/>
          <w:shd w:val="clear" w:color="auto" w:fill="CFE7E0"/>
          <w:lang w:val="en-US"/>
        </w:rPr>
        <w:t xml:space="preserve">). The page margins must be at least </w:t>
      </w:r>
      <w:r>
        <w:rPr>
          <w:i/>
          <w:shd w:val="clear" w:color="auto" w:fill="CFE7E0"/>
          <w:lang w:val="en-US"/>
        </w:rPr>
        <w:t>3</w:t>
      </w:r>
      <w:r w:rsidRPr="00D2405B">
        <w:rPr>
          <w:i/>
          <w:shd w:val="clear" w:color="auto" w:fill="CFE7E0"/>
          <w:lang w:val="en-US"/>
        </w:rPr>
        <w:t>.</w:t>
      </w:r>
      <w:r w:rsidR="00245945">
        <w:rPr>
          <w:i/>
          <w:shd w:val="clear" w:color="auto" w:fill="CFE7E0"/>
          <w:lang w:val="en-US"/>
        </w:rPr>
        <w:t>0</w:t>
      </w:r>
      <w:r w:rsidRPr="00D2405B">
        <w:rPr>
          <w:i/>
          <w:shd w:val="clear" w:color="auto" w:fill="CFE7E0"/>
          <w:lang w:val="en-US"/>
        </w:rPr>
        <w:t xml:space="preserve"> cm at the top, </w:t>
      </w:r>
      <w:r>
        <w:rPr>
          <w:i/>
          <w:shd w:val="clear" w:color="auto" w:fill="CFE7E0"/>
          <w:lang w:val="en-US"/>
        </w:rPr>
        <w:t>2</w:t>
      </w:r>
      <w:r w:rsidR="00D576D2">
        <w:rPr>
          <w:i/>
          <w:shd w:val="clear" w:color="auto" w:fill="CFE7E0"/>
          <w:lang w:val="en-US"/>
        </w:rPr>
        <w:t>.</w:t>
      </w:r>
      <w:r>
        <w:rPr>
          <w:i/>
          <w:shd w:val="clear" w:color="auto" w:fill="CFE7E0"/>
          <w:lang w:val="en-US"/>
        </w:rPr>
        <w:t xml:space="preserve">5 cm </w:t>
      </w:r>
      <w:r w:rsidRPr="00D2405B">
        <w:rPr>
          <w:i/>
          <w:shd w:val="clear" w:color="auto" w:fill="CFE7E0"/>
          <w:lang w:val="en-US"/>
        </w:rPr>
        <w:t xml:space="preserve">left and right and </w:t>
      </w:r>
      <w:r>
        <w:rPr>
          <w:i/>
          <w:shd w:val="clear" w:color="auto" w:fill="CFE7E0"/>
          <w:lang w:val="en-US"/>
        </w:rPr>
        <w:t>1</w:t>
      </w:r>
      <w:r w:rsidRPr="00D2405B">
        <w:rPr>
          <w:i/>
          <w:shd w:val="clear" w:color="auto" w:fill="CFE7E0"/>
          <w:lang w:val="en-US"/>
        </w:rPr>
        <w:t>.</w:t>
      </w:r>
      <w:r>
        <w:rPr>
          <w:i/>
          <w:shd w:val="clear" w:color="auto" w:fill="CFE7E0"/>
          <w:lang w:val="en-US"/>
        </w:rPr>
        <w:t>5</w:t>
      </w:r>
      <w:r w:rsidRPr="00D2405B">
        <w:rPr>
          <w:i/>
          <w:shd w:val="clear" w:color="auto" w:fill="CFE7E0"/>
          <w:lang w:val="en-US"/>
        </w:rPr>
        <w:t xml:space="preserve"> cm at the bottom</w:t>
      </w:r>
      <w:r w:rsidR="00BB01F0">
        <w:rPr>
          <w:i/>
          <w:shd w:val="clear" w:color="auto" w:fill="CFE7E0"/>
          <w:lang w:val="en-US"/>
        </w:rPr>
        <w:t xml:space="preserve">. The </w:t>
      </w:r>
      <w:r w:rsidR="00BB01F0" w:rsidRPr="00550FA2">
        <w:rPr>
          <w:i/>
          <w:shd w:val="clear" w:color="auto" w:fill="CFE7E0"/>
          <w:lang w:val="en-US"/>
        </w:rPr>
        <w:t xml:space="preserve">proposal </w:t>
      </w:r>
      <w:r w:rsidR="00C8713E" w:rsidRPr="00550FA2">
        <w:rPr>
          <w:i/>
          <w:shd w:val="clear" w:color="auto" w:fill="CFE7E0"/>
          <w:lang w:val="en-US"/>
        </w:rPr>
        <w:t xml:space="preserve">(chapter </w:t>
      </w:r>
      <w:r w:rsidR="00550FA2">
        <w:rPr>
          <w:i/>
          <w:shd w:val="clear" w:color="auto" w:fill="CFE7E0"/>
          <w:lang w:val="en-US"/>
        </w:rPr>
        <w:t>1</w:t>
      </w:r>
      <w:r w:rsidR="00C8713E" w:rsidRPr="00550FA2">
        <w:rPr>
          <w:i/>
          <w:shd w:val="clear" w:color="auto" w:fill="CFE7E0"/>
          <w:lang w:val="en-US"/>
        </w:rPr>
        <w:t xml:space="preserve"> to </w:t>
      </w:r>
      <w:r w:rsidR="00C65048">
        <w:rPr>
          <w:i/>
          <w:shd w:val="clear" w:color="auto" w:fill="CFE7E0"/>
          <w:lang w:val="en-US"/>
        </w:rPr>
        <w:t>4</w:t>
      </w:r>
      <w:r w:rsidR="00C8713E" w:rsidRPr="00550FA2">
        <w:rPr>
          <w:i/>
          <w:shd w:val="clear" w:color="auto" w:fill="CFE7E0"/>
          <w:lang w:val="en-US"/>
        </w:rPr>
        <w:t>)</w:t>
      </w:r>
      <w:r w:rsidR="00C8713E">
        <w:rPr>
          <w:i/>
          <w:shd w:val="clear" w:color="auto" w:fill="CFE7E0"/>
          <w:lang w:val="en-US"/>
        </w:rPr>
        <w:t xml:space="preserve"> </w:t>
      </w:r>
      <w:r w:rsidR="00BB01F0">
        <w:rPr>
          <w:i/>
          <w:shd w:val="clear" w:color="auto" w:fill="CFE7E0"/>
          <w:lang w:val="en-US"/>
        </w:rPr>
        <w:t xml:space="preserve">must not exceed </w:t>
      </w:r>
      <w:r w:rsidR="00484873">
        <w:rPr>
          <w:i/>
          <w:shd w:val="clear" w:color="auto" w:fill="CFE7E0"/>
          <w:lang w:val="en-US"/>
        </w:rPr>
        <w:t>7</w:t>
      </w:r>
      <w:r w:rsidR="00BB01F0" w:rsidRPr="00C8713E">
        <w:rPr>
          <w:i/>
          <w:shd w:val="clear" w:color="auto" w:fill="CFE7E0"/>
          <w:lang w:val="en-US"/>
        </w:rPr>
        <w:t xml:space="preserve"> </w:t>
      </w:r>
      <w:r w:rsidR="00BB01F0">
        <w:rPr>
          <w:i/>
          <w:shd w:val="clear" w:color="auto" w:fill="CFE7E0"/>
          <w:lang w:val="en-US"/>
        </w:rPr>
        <w:t>pages</w:t>
      </w:r>
      <w:r w:rsidR="00E56E70">
        <w:rPr>
          <w:i/>
          <w:shd w:val="clear" w:color="auto" w:fill="CFE7E0"/>
          <w:lang w:val="en-US"/>
        </w:rPr>
        <w:t>.</w:t>
      </w:r>
      <w:r w:rsidR="00410C3E">
        <w:rPr>
          <w:i/>
          <w:shd w:val="clear" w:color="auto" w:fill="CFE7E0"/>
          <w:lang w:val="en-US"/>
        </w:rPr>
        <w:t xml:space="preserve"> </w:t>
      </w:r>
    </w:p>
    <w:p w14:paraId="55695DD4" w14:textId="7F8610D1" w:rsidR="001C53A3" w:rsidRPr="00D2405B" w:rsidRDefault="00955FBB" w:rsidP="00410C3E">
      <w:pPr>
        <w:spacing w:after="0"/>
        <w:rPr>
          <w:lang w:val="en-US"/>
        </w:rPr>
      </w:pPr>
      <w:r w:rsidRPr="00955FBB">
        <w:rPr>
          <w:i/>
          <w:shd w:val="clear" w:color="auto" w:fill="CFE7E0"/>
          <w:lang w:val="en-US"/>
        </w:rPr>
        <w:t>The submission of the proposal is made via the ProMeta platform at the following link:</w:t>
      </w:r>
      <w:r>
        <w:rPr>
          <w:i/>
          <w:shd w:val="clear" w:color="auto" w:fill="CFE7E0"/>
          <w:lang w:val="en-US"/>
        </w:rPr>
        <w:t>]</w:t>
      </w:r>
      <w:r w:rsidRPr="00955FBB">
        <w:rPr>
          <w:i/>
          <w:shd w:val="clear" w:color="auto" w:fill="CFE7E0"/>
          <w:lang w:val="en-US"/>
        </w:rPr>
        <w:t xml:space="preserve"> </w:t>
      </w:r>
      <w:hyperlink r:id="rId8" w:history="1">
        <w:r w:rsidRPr="00955FBB">
          <w:rPr>
            <w:rStyle w:val="Hyperlink"/>
            <w:lang w:val="en-US"/>
          </w:rPr>
          <w:t>https://ivf.helmholtz.de/</w:t>
        </w:r>
      </w:hyperlink>
    </w:p>
    <w:p w14:paraId="2D4F12B2" w14:textId="24375D89" w:rsidR="00811EFC" w:rsidRPr="00245945" w:rsidRDefault="00410C3E" w:rsidP="00410C3E">
      <w:pPr>
        <w:pStyle w:val="berschrift1"/>
        <w:spacing w:before="240"/>
        <w:ind w:left="431" w:hanging="431"/>
        <w:rPr>
          <w:sz w:val="28"/>
          <w:szCs w:val="28"/>
          <w:shd w:val="clear" w:color="auto" w:fill="CFE7E0"/>
          <w:lang w:val="en-US"/>
        </w:rPr>
      </w:pPr>
      <w:bookmarkStart w:id="0" w:name="_Toc149136466"/>
      <w:r w:rsidRPr="00410C3E">
        <w:rPr>
          <w:sz w:val="28"/>
          <w:szCs w:val="28"/>
          <w:lang w:val="en-US"/>
        </w:rPr>
        <w:t>Key data on the Helmholtz Excellence Network</w:t>
      </w:r>
      <w:r w:rsidR="00143E06" w:rsidRPr="00245945">
        <w:rPr>
          <w:sz w:val="28"/>
          <w:szCs w:val="28"/>
          <w:lang w:val="en-US"/>
        </w:rPr>
        <w:t xml:space="preserve"> </w:t>
      </w:r>
      <w:r w:rsidR="00143E06" w:rsidRPr="00245945">
        <w:rPr>
          <w:sz w:val="28"/>
          <w:szCs w:val="28"/>
          <w:shd w:val="clear" w:color="auto" w:fill="CFE7E0"/>
          <w:lang w:val="en-US"/>
        </w:rPr>
        <w:t>[max</w:t>
      </w:r>
      <w:r w:rsidR="00633CF2" w:rsidRPr="00245945">
        <w:rPr>
          <w:sz w:val="28"/>
          <w:szCs w:val="28"/>
          <w:shd w:val="clear" w:color="auto" w:fill="CFE7E0"/>
          <w:lang w:val="en-US"/>
        </w:rPr>
        <w:t>.</w:t>
      </w:r>
      <w:r w:rsidR="00143E06" w:rsidRPr="00245945">
        <w:rPr>
          <w:sz w:val="28"/>
          <w:szCs w:val="28"/>
          <w:shd w:val="clear" w:color="auto" w:fill="CFE7E0"/>
          <w:lang w:val="en-US"/>
        </w:rPr>
        <w:t xml:space="preserve"> 1.0 page]</w:t>
      </w:r>
      <w:bookmarkEnd w:id="0"/>
    </w:p>
    <w:tbl>
      <w:tblPr>
        <w:tblStyle w:val="Tabellenraster"/>
        <w:tblW w:w="9067" w:type="dxa"/>
        <w:tblCellMar>
          <w:top w:w="28" w:type="dxa"/>
          <w:left w:w="57" w:type="dxa"/>
          <w:bottom w:w="28" w:type="dxa"/>
          <w:right w:w="57" w:type="dxa"/>
        </w:tblCellMar>
        <w:tblLook w:val="04A0" w:firstRow="1" w:lastRow="0" w:firstColumn="1" w:lastColumn="0" w:noHBand="0" w:noVBand="1"/>
      </w:tblPr>
      <w:tblGrid>
        <w:gridCol w:w="3114"/>
        <w:gridCol w:w="5953"/>
      </w:tblGrid>
      <w:tr w:rsidR="00BB01F0" w:rsidRPr="00D15FFA" w14:paraId="0454638F" w14:textId="77777777" w:rsidTr="00BB01F0">
        <w:tc>
          <w:tcPr>
            <w:tcW w:w="3114" w:type="dxa"/>
            <w:shd w:val="clear" w:color="auto" w:fill="F2F2F2" w:themeFill="background1" w:themeFillShade="F2"/>
          </w:tcPr>
          <w:p w14:paraId="723E150F" w14:textId="76FF79E2" w:rsidR="00BB01F0" w:rsidRPr="00D2405B" w:rsidRDefault="00080D86" w:rsidP="00A44EFE">
            <w:pPr>
              <w:spacing w:after="0"/>
              <w:jc w:val="left"/>
              <w:rPr>
                <w:lang w:val="en-US"/>
              </w:rPr>
            </w:pPr>
            <w:r>
              <w:rPr>
                <w:lang w:val="en-US"/>
              </w:rPr>
              <w:t>Title</w:t>
            </w:r>
            <w:r w:rsidR="008F677B">
              <w:rPr>
                <w:lang w:val="en-US"/>
              </w:rPr>
              <w:t xml:space="preserve"> of the Excellence Network</w:t>
            </w:r>
          </w:p>
        </w:tc>
        <w:tc>
          <w:tcPr>
            <w:tcW w:w="5953" w:type="dxa"/>
            <w:shd w:val="clear" w:color="auto" w:fill="FFFFFF" w:themeFill="background1"/>
          </w:tcPr>
          <w:p w14:paraId="52BAD5DC" w14:textId="5C4C0AD4" w:rsidR="00BB01F0" w:rsidRPr="00D2405B" w:rsidRDefault="00BB01F0" w:rsidP="00A44EFE">
            <w:pPr>
              <w:spacing w:after="0"/>
              <w:jc w:val="left"/>
              <w:rPr>
                <w:lang w:val="en-US"/>
              </w:rPr>
            </w:pPr>
          </w:p>
        </w:tc>
      </w:tr>
      <w:tr w:rsidR="00BB01F0" w:rsidRPr="00D15FFA" w14:paraId="0CFC5F91" w14:textId="77777777" w:rsidTr="00BB01F0">
        <w:tc>
          <w:tcPr>
            <w:tcW w:w="3114" w:type="dxa"/>
            <w:shd w:val="clear" w:color="auto" w:fill="F2F2F2" w:themeFill="background1" w:themeFillShade="F2"/>
          </w:tcPr>
          <w:p w14:paraId="347C131B" w14:textId="7D4572B8" w:rsidR="00BB01F0" w:rsidRPr="00D2405B" w:rsidRDefault="009F0C2E" w:rsidP="00A44EFE">
            <w:pPr>
              <w:spacing w:after="0"/>
              <w:jc w:val="left"/>
              <w:rPr>
                <w:lang w:val="en-US"/>
              </w:rPr>
            </w:pPr>
            <w:r w:rsidRPr="009F0C2E">
              <w:rPr>
                <w:lang w:val="en-US"/>
              </w:rPr>
              <w:t xml:space="preserve">Project </w:t>
            </w:r>
            <w:r>
              <w:rPr>
                <w:lang w:val="en-US"/>
              </w:rPr>
              <w:t xml:space="preserve">- </w:t>
            </w:r>
            <w:r w:rsidR="00080D86">
              <w:rPr>
                <w:lang w:val="en-US"/>
              </w:rPr>
              <w:t>Acronym</w:t>
            </w:r>
          </w:p>
        </w:tc>
        <w:tc>
          <w:tcPr>
            <w:tcW w:w="5953" w:type="dxa"/>
            <w:shd w:val="clear" w:color="auto" w:fill="FFFFFF" w:themeFill="background1"/>
          </w:tcPr>
          <w:p w14:paraId="16F5C874" w14:textId="444E22A8" w:rsidR="00BB01F0" w:rsidRPr="00D2405B" w:rsidRDefault="007261A2" w:rsidP="00A44EFE">
            <w:pPr>
              <w:spacing w:after="0"/>
              <w:jc w:val="left"/>
              <w:rPr>
                <w:lang w:val="en-US"/>
              </w:rPr>
            </w:pPr>
            <w:r>
              <w:rPr>
                <w:lang w:val="en-US"/>
              </w:rPr>
              <w:t>[</w:t>
            </w:r>
            <w:r w:rsidR="009F0C2E" w:rsidRPr="007261A2">
              <w:rPr>
                <w:i/>
                <w:shd w:val="clear" w:color="auto" w:fill="CFE7E0"/>
                <w:lang w:val="en-US"/>
              </w:rPr>
              <w:t>Please use “Acronym” for the naming of your files</w:t>
            </w:r>
            <w:r w:rsidR="00FF26D3" w:rsidRPr="007261A2">
              <w:rPr>
                <w:i/>
                <w:shd w:val="clear" w:color="auto" w:fill="CFE7E0"/>
                <w:lang w:val="en-US"/>
              </w:rPr>
              <w:t>]</w:t>
            </w:r>
          </w:p>
        </w:tc>
      </w:tr>
      <w:tr w:rsidR="00080D86" w:rsidRPr="005645E8" w14:paraId="34B04C10" w14:textId="77777777" w:rsidTr="00BB01F0">
        <w:tc>
          <w:tcPr>
            <w:tcW w:w="3114" w:type="dxa"/>
            <w:shd w:val="clear" w:color="auto" w:fill="F2F2F2" w:themeFill="background1" w:themeFillShade="F2"/>
          </w:tcPr>
          <w:p w14:paraId="18B6899C" w14:textId="42C0800F" w:rsidR="00080D86" w:rsidRPr="00BB01F0" w:rsidRDefault="009B70DF" w:rsidP="00A44EFE">
            <w:pPr>
              <w:spacing w:after="0"/>
              <w:jc w:val="left"/>
              <w:rPr>
                <w:lang w:val="en-US"/>
              </w:rPr>
            </w:pPr>
            <w:r>
              <w:rPr>
                <w:lang w:val="en-US"/>
              </w:rPr>
              <w:t>Helmholtz Center</w:t>
            </w:r>
            <w:r w:rsidR="00080D86" w:rsidRPr="00BB01F0">
              <w:rPr>
                <w:lang w:val="en-US"/>
              </w:rPr>
              <w:t xml:space="preserve"> </w:t>
            </w:r>
          </w:p>
        </w:tc>
        <w:tc>
          <w:tcPr>
            <w:tcW w:w="5953" w:type="dxa"/>
            <w:shd w:val="clear" w:color="auto" w:fill="FFFFFF" w:themeFill="background1"/>
          </w:tcPr>
          <w:p w14:paraId="2DC9E058" w14:textId="77777777" w:rsidR="00080D86" w:rsidRPr="00D2405B" w:rsidRDefault="00080D86" w:rsidP="00A44EFE">
            <w:pPr>
              <w:spacing w:after="0"/>
              <w:jc w:val="left"/>
              <w:rPr>
                <w:lang w:val="en-US"/>
              </w:rPr>
            </w:pPr>
          </w:p>
        </w:tc>
      </w:tr>
      <w:tr w:rsidR="00A44EFE" w:rsidRPr="00D15FFA" w14:paraId="3BA024BE" w14:textId="77777777" w:rsidTr="00BB01F0">
        <w:tc>
          <w:tcPr>
            <w:tcW w:w="3114" w:type="dxa"/>
            <w:shd w:val="clear" w:color="auto" w:fill="F2F2F2" w:themeFill="background1" w:themeFillShade="F2"/>
          </w:tcPr>
          <w:p w14:paraId="4D46E038" w14:textId="2FB4A808" w:rsidR="00A44EFE" w:rsidRPr="009B70DF" w:rsidRDefault="00A44EFE" w:rsidP="00A44EFE">
            <w:pPr>
              <w:spacing w:after="0"/>
              <w:jc w:val="left"/>
              <w:rPr>
                <w:lang w:val="en-US"/>
              </w:rPr>
            </w:pPr>
            <w:r>
              <w:rPr>
                <w:lang w:val="en-US"/>
              </w:rPr>
              <w:t xml:space="preserve">Scientific </w:t>
            </w:r>
            <w:r w:rsidRPr="00BB01F0">
              <w:rPr>
                <w:lang w:val="en-US"/>
              </w:rPr>
              <w:t>Coordinator</w:t>
            </w:r>
            <w:r>
              <w:rPr>
                <w:lang w:val="en-US"/>
              </w:rPr>
              <w:br/>
              <w:t>of Excellence Network</w:t>
            </w:r>
          </w:p>
        </w:tc>
        <w:tc>
          <w:tcPr>
            <w:tcW w:w="5953" w:type="dxa"/>
            <w:shd w:val="clear" w:color="auto" w:fill="FFFFFF" w:themeFill="background1"/>
          </w:tcPr>
          <w:p w14:paraId="409F028A" w14:textId="77777777" w:rsidR="00A44EFE" w:rsidRPr="00080D86" w:rsidRDefault="00A44EFE" w:rsidP="00A44EFE">
            <w:pPr>
              <w:spacing w:after="0"/>
              <w:jc w:val="left"/>
              <w:rPr>
                <w:lang w:val="en-US"/>
              </w:rPr>
            </w:pPr>
            <w:r w:rsidRPr="00080D86">
              <w:rPr>
                <w:lang w:val="en-US"/>
              </w:rPr>
              <w:t>[Name]</w:t>
            </w:r>
          </w:p>
          <w:p w14:paraId="3314AF91" w14:textId="2F31347C" w:rsidR="00A44EFE" w:rsidRPr="00D2405B" w:rsidRDefault="00A44EFE" w:rsidP="00A44EFE">
            <w:pPr>
              <w:spacing w:after="0"/>
              <w:jc w:val="left"/>
              <w:rPr>
                <w:lang w:val="en-US"/>
              </w:rPr>
            </w:pPr>
            <w:r w:rsidRPr="00080D86">
              <w:rPr>
                <w:lang w:val="en-US"/>
              </w:rPr>
              <w:t>[affiliation, e-mail, phone]</w:t>
            </w:r>
          </w:p>
        </w:tc>
      </w:tr>
      <w:tr w:rsidR="00A44EFE" w:rsidRPr="005645E8" w14:paraId="70729F8F" w14:textId="77777777" w:rsidTr="00BB01F0">
        <w:tc>
          <w:tcPr>
            <w:tcW w:w="3114" w:type="dxa"/>
            <w:shd w:val="clear" w:color="auto" w:fill="F2F2F2" w:themeFill="background1" w:themeFillShade="F2"/>
          </w:tcPr>
          <w:p w14:paraId="3EB5691A" w14:textId="1BB79D60" w:rsidR="00A44EFE" w:rsidRPr="00BB01F0" w:rsidRDefault="00A44EFE" w:rsidP="00A44EFE">
            <w:pPr>
              <w:spacing w:after="0"/>
              <w:jc w:val="left"/>
              <w:rPr>
                <w:lang w:val="en-US"/>
              </w:rPr>
            </w:pPr>
            <w:r w:rsidRPr="009B70DF">
              <w:rPr>
                <w:lang w:val="en-US"/>
              </w:rPr>
              <w:t>Partner University(ies)</w:t>
            </w:r>
          </w:p>
        </w:tc>
        <w:tc>
          <w:tcPr>
            <w:tcW w:w="5953" w:type="dxa"/>
            <w:shd w:val="clear" w:color="auto" w:fill="FFFFFF" w:themeFill="background1"/>
          </w:tcPr>
          <w:p w14:paraId="508DF165" w14:textId="77777777" w:rsidR="00A44EFE" w:rsidRPr="00D2405B" w:rsidRDefault="00A44EFE" w:rsidP="00A44EFE">
            <w:pPr>
              <w:spacing w:after="0"/>
              <w:jc w:val="left"/>
              <w:rPr>
                <w:lang w:val="en-US"/>
              </w:rPr>
            </w:pPr>
          </w:p>
        </w:tc>
      </w:tr>
      <w:tr w:rsidR="00A44EFE" w:rsidRPr="00D15FFA" w14:paraId="07647E03" w14:textId="77777777" w:rsidTr="00BB01F0">
        <w:tc>
          <w:tcPr>
            <w:tcW w:w="3114" w:type="dxa"/>
            <w:shd w:val="clear" w:color="auto" w:fill="F2F2F2" w:themeFill="background1" w:themeFillShade="F2"/>
          </w:tcPr>
          <w:p w14:paraId="307292CF" w14:textId="4E2C992F" w:rsidR="00A44EFE" w:rsidRPr="00BB01F0" w:rsidRDefault="00A44EFE" w:rsidP="00A44EFE">
            <w:pPr>
              <w:spacing w:after="0"/>
              <w:jc w:val="left"/>
              <w:rPr>
                <w:lang w:val="en-US"/>
              </w:rPr>
            </w:pPr>
            <w:r>
              <w:rPr>
                <w:lang w:val="en-US"/>
              </w:rPr>
              <w:t xml:space="preserve">Corresponding Cluster of </w:t>
            </w:r>
            <w:r>
              <w:rPr>
                <w:lang w:val="en-US"/>
              </w:rPr>
              <w:br/>
              <w:t>E</w:t>
            </w:r>
            <w:r w:rsidRPr="009B70DF">
              <w:rPr>
                <w:lang w:val="en-US"/>
              </w:rPr>
              <w:t xml:space="preserve">xcellence proposal </w:t>
            </w:r>
            <w:r>
              <w:rPr>
                <w:lang w:val="en-US"/>
              </w:rPr>
              <w:br/>
            </w:r>
            <w:r w:rsidRPr="009B70DF">
              <w:rPr>
                <w:lang w:val="en-US"/>
              </w:rPr>
              <w:t xml:space="preserve">(if disclosure </w:t>
            </w:r>
            <w:r>
              <w:rPr>
                <w:lang w:val="en-US"/>
              </w:rPr>
              <w:t xml:space="preserve">of title </w:t>
            </w:r>
            <w:r w:rsidRPr="009B70DF">
              <w:rPr>
                <w:lang w:val="en-US"/>
              </w:rPr>
              <w:t>is authorized)</w:t>
            </w:r>
          </w:p>
        </w:tc>
        <w:tc>
          <w:tcPr>
            <w:tcW w:w="5953" w:type="dxa"/>
            <w:shd w:val="clear" w:color="auto" w:fill="FFFFFF" w:themeFill="background1"/>
          </w:tcPr>
          <w:p w14:paraId="3676D209" w14:textId="77777777" w:rsidR="00A44EFE" w:rsidRPr="00D2405B" w:rsidRDefault="00A44EFE" w:rsidP="00A44EFE">
            <w:pPr>
              <w:spacing w:after="0"/>
              <w:jc w:val="left"/>
              <w:rPr>
                <w:lang w:val="en-US"/>
              </w:rPr>
            </w:pPr>
          </w:p>
        </w:tc>
      </w:tr>
      <w:tr w:rsidR="00A44EFE" w:rsidRPr="00781EAA" w14:paraId="148AB676" w14:textId="77777777" w:rsidTr="00BB01F0">
        <w:tc>
          <w:tcPr>
            <w:tcW w:w="3114" w:type="dxa"/>
            <w:shd w:val="clear" w:color="auto" w:fill="F2F2F2" w:themeFill="background1" w:themeFillShade="F2"/>
          </w:tcPr>
          <w:p w14:paraId="78D7867A" w14:textId="787A3EB8" w:rsidR="00A44EFE" w:rsidRDefault="00A44EFE" w:rsidP="00A44EFE">
            <w:pPr>
              <w:spacing w:after="0"/>
              <w:jc w:val="left"/>
              <w:rPr>
                <w:lang w:val="en-US"/>
              </w:rPr>
            </w:pPr>
            <w:r w:rsidRPr="00BB01F0">
              <w:rPr>
                <w:lang w:val="en-US"/>
              </w:rPr>
              <w:t>Requested I</w:t>
            </w:r>
            <w:r>
              <w:rPr>
                <w:lang w:val="en-US"/>
              </w:rPr>
              <w:t>V</w:t>
            </w:r>
            <w:r w:rsidRPr="00BB01F0">
              <w:rPr>
                <w:lang w:val="en-US"/>
              </w:rPr>
              <w:t>F Funding in total</w:t>
            </w:r>
          </w:p>
        </w:tc>
        <w:tc>
          <w:tcPr>
            <w:tcW w:w="5953" w:type="dxa"/>
            <w:shd w:val="clear" w:color="auto" w:fill="FFFFFF" w:themeFill="background1"/>
          </w:tcPr>
          <w:p w14:paraId="7F4EFE9D" w14:textId="6D87D455" w:rsidR="00A44EFE" w:rsidRPr="00D2405B" w:rsidRDefault="00A44EFE" w:rsidP="00A44EFE">
            <w:pPr>
              <w:spacing w:after="0"/>
              <w:jc w:val="left"/>
              <w:rPr>
                <w:lang w:val="en-US"/>
              </w:rPr>
            </w:pPr>
            <w:r>
              <w:rPr>
                <w:lang w:val="en-US"/>
              </w:rPr>
              <w:t xml:space="preserve">[ </w:t>
            </w:r>
            <w:r>
              <w:rPr>
                <w:rFonts w:cs="Arial"/>
                <w:lang w:val="en-US"/>
              </w:rPr>
              <w:t>≤</w:t>
            </w:r>
            <w:r>
              <w:rPr>
                <w:lang w:val="en-US"/>
              </w:rPr>
              <w:t xml:space="preserve"> 100 TEUR]</w:t>
            </w:r>
          </w:p>
        </w:tc>
      </w:tr>
      <w:tr w:rsidR="00A44EFE" w:rsidRPr="00D15FFA" w14:paraId="3629120B" w14:textId="77777777" w:rsidTr="00BB01F0">
        <w:tc>
          <w:tcPr>
            <w:tcW w:w="3114" w:type="dxa"/>
            <w:shd w:val="clear" w:color="auto" w:fill="F2F2F2" w:themeFill="background1" w:themeFillShade="F2"/>
          </w:tcPr>
          <w:p w14:paraId="28869639" w14:textId="7DD0ACA5" w:rsidR="00A44EFE" w:rsidRPr="00BB01F0" w:rsidRDefault="00A44EFE" w:rsidP="00A44EFE">
            <w:pPr>
              <w:spacing w:after="0"/>
              <w:jc w:val="left"/>
              <w:rPr>
                <w:lang w:val="en-US"/>
              </w:rPr>
            </w:pPr>
            <w:r w:rsidRPr="00BB01F0">
              <w:rPr>
                <w:lang w:val="en-US"/>
              </w:rPr>
              <w:t>I</w:t>
            </w:r>
            <w:r>
              <w:rPr>
                <w:lang w:val="en-US"/>
              </w:rPr>
              <w:t>V</w:t>
            </w:r>
            <w:r w:rsidRPr="00BB01F0">
              <w:rPr>
                <w:lang w:val="en-US"/>
              </w:rPr>
              <w:t xml:space="preserve">F-share of each </w:t>
            </w:r>
            <w:r>
              <w:rPr>
                <w:lang w:val="en-US"/>
              </w:rPr>
              <w:t>Partner</w:t>
            </w:r>
          </w:p>
        </w:tc>
        <w:tc>
          <w:tcPr>
            <w:tcW w:w="5953" w:type="dxa"/>
            <w:shd w:val="clear" w:color="auto" w:fill="FFFFFF" w:themeFill="background1"/>
          </w:tcPr>
          <w:p w14:paraId="2FD6B031" w14:textId="6B051F01" w:rsidR="00A44EFE" w:rsidRPr="00080D86" w:rsidRDefault="00A44EFE" w:rsidP="00A44EFE">
            <w:pPr>
              <w:spacing w:after="0"/>
              <w:jc w:val="left"/>
              <w:rPr>
                <w:lang w:val="en-US"/>
              </w:rPr>
            </w:pPr>
            <w:r>
              <w:rPr>
                <w:lang w:val="en-US"/>
              </w:rPr>
              <w:t xml:space="preserve">Center #: ##.### </w:t>
            </w:r>
            <w:r w:rsidRPr="00080D86">
              <w:rPr>
                <w:lang w:val="en-US"/>
              </w:rPr>
              <w:t>TEUR</w:t>
            </w:r>
          </w:p>
          <w:p w14:paraId="4E3DDBE0" w14:textId="724C60A7" w:rsidR="00A44EFE" w:rsidRPr="00D2405B" w:rsidRDefault="00A44EFE" w:rsidP="00A44EFE">
            <w:pPr>
              <w:spacing w:after="0"/>
              <w:jc w:val="left"/>
              <w:rPr>
                <w:lang w:val="en-US"/>
              </w:rPr>
            </w:pPr>
            <w:r>
              <w:rPr>
                <w:lang w:val="en-US"/>
              </w:rPr>
              <w:t>Partner</w:t>
            </w:r>
            <w:r w:rsidRPr="00080D86">
              <w:rPr>
                <w:lang w:val="en-US"/>
              </w:rPr>
              <w:t xml:space="preserve"> #</w:t>
            </w:r>
            <w:r>
              <w:rPr>
                <w:lang w:val="en-US"/>
              </w:rPr>
              <w:t xml:space="preserve">: ##.### </w:t>
            </w:r>
            <w:r w:rsidRPr="00080D86">
              <w:rPr>
                <w:lang w:val="en-US"/>
              </w:rPr>
              <w:t>TEUR (please delete if not relevant)</w:t>
            </w:r>
          </w:p>
        </w:tc>
      </w:tr>
      <w:tr w:rsidR="00A44EFE" w:rsidRPr="005645E8" w14:paraId="3A8FEE6F" w14:textId="77777777" w:rsidTr="00BB01F0">
        <w:tc>
          <w:tcPr>
            <w:tcW w:w="3114" w:type="dxa"/>
            <w:shd w:val="clear" w:color="auto" w:fill="F2F2F2" w:themeFill="background1" w:themeFillShade="F2"/>
          </w:tcPr>
          <w:p w14:paraId="2A14BFCA" w14:textId="2588734C" w:rsidR="00A44EFE" w:rsidRDefault="00A44EFE" w:rsidP="00A44EFE">
            <w:pPr>
              <w:spacing w:after="0"/>
              <w:jc w:val="left"/>
              <w:rPr>
                <w:lang w:val="en-US"/>
              </w:rPr>
            </w:pPr>
            <w:r w:rsidRPr="00BB01F0">
              <w:rPr>
                <w:lang w:val="en-US"/>
              </w:rPr>
              <w:t>Total Budget (incl. matching)</w:t>
            </w:r>
          </w:p>
        </w:tc>
        <w:tc>
          <w:tcPr>
            <w:tcW w:w="5953" w:type="dxa"/>
            <w:shd w:val="clear" w:color="auto" w:fill="FFFFFF" w:themeFill="background1"/>
          </w:tcPr>
          <w:p w14:paraId="790E7448" w14:textId="649C5725" w:rsidR="00A44EFE" w:rsidRPr="00D2405B" w:rsidRDefault="00A44EFE" w:rsidP="00A44EFE">
            <w:pPr>
              <w:spacing w:after="0"/>
              <w:jc w:val="left"/>
              <w:rPr>
                <w:lang w:val="en-US"/>
              </w:rPr>
            </w:pPr>
            <w:r>
              <w:rPr>
                <w:lang w:val="en-US"/>
              </w:rPr>
              <w:t xml:space="preserve">###.### </w:t>
            </w:r>
            <w:r w:rsidRPr="00080D86">
              <w:rPr>
                <w:lang w:val="en-US"/>
              </w:rPr>
              <w:t>TEUR</w:t>
            </w:r>
          </w:p>
        </w:tc>
      </w:tr>
      <w:tr w:rsidR="00A44EFE" w:rsidRPr="005645E8" w14:paraId="3655139A" w14:textId="77777777" w:rsidTr="00BB01F0">
        <w:tc>
          <w:tcPr>
            <w:tcW w:w="3114" w:type="dxa"/>
            <w:shd w:val="clear" w:color="auto" w:fill="F2F2F2" w:themeFill="background1" w:themeFillShade="F2"/>
          </w:tcPr>
          <w:p w14:paraId="3EBAF0F7" w14:textId="75DA7C74" w:rsidR="00A44EFE" w:rsidRDefault="00A44EFE" w:rsidP="00A44EFE">
            <w:pPr>
              <w:spacing w:after="0"/>
              <w:jc w:val="left"/>
              <w:rPr>
                <w:lang w:val="en-US"/>
              </w:rPr>
            </w:pPr>
            <w:r w:rsidRPr="00BB01F0">
              <w:rPr>
                <w:lang w:val="en-US"/>
              </w:rPr>
              <w:t>Planned Start of funding</w:t>
            </w:r>
          </w:p>
        </w:tc>
        <w:tc>
          <w:tcPr>
            <w:tcW w:w="5953" w:type="dxa"/>
            <w:shd w:val="clear" w:color="auto" w:fill="FFFFFF" w:themeFill="background1"/>
          </w:tcPr>
          <w:p w14:paraId="24BB0900" w14:textId="77777777" w:rsidR="00A44EFE" w:rsidRPr="00D2405B" w:rsidRDefault="00A44EFE" w:rsidP="00A44EFE">
            <w:pPr>
              <w:spacing w:after="0"/>
              <w:jc w:val="left"/>
              <w:rPr>
                <w:lang w:val="en-US"/>
              </w:rPr>
            </w:pPr>
          </w:p>
        </w:tc>
      </w:tr>
      <w:tr w:rsidR="00A44EFE" w:rsidRPr="005645E8" w14:paraId="4F6CEE64" w14:textId="77777777" w:rsidTr="00BB01F0">
        <w:tc>
          <w:tcPr>
            <w:tcW w:w="3114" w:type="dxa"/>
            <w:shd w:val="clear" w:color="auto" w:fill="F2F2F2" w:themeFill="background1" w:themeFillShade="F2"/>
          </w:tcPr>
          <w:p w14:paraId="118B9ABD" w14:textId="777B7980" w:rsidR="00A44EFE" w:rsidRDefault="00A44EFE" w:rsidP="00A44EFE">
            <w:pPr>
              <w:spacing w:after="0"/>
              <w:jc w:val="left"/>
              <w:rPr>
                <w:lang w:val="en-US"/>
              </w:rPr>
            </w:pPr>
            <w:r w:rsidRPr="00BB01F0">
              <w:rPr>
                <w:lang w:val="en-US"/>
              </w:rPr>
              <w:t>Planned duration of funding</w:t>
            </w:r>
          </w:p>
        </w:tc>
        <w:tc>
          <w:tcPr>
            <w:tcW w:w="5953" w:type="dxa"/>
            <w:shd w:val="clear" w:color="auto" w:fill="FFFFFF" w:themeFill="background1"/>
          </w:tcPr>
          <w:p w14:paraId="33BC0733" w14:textId="77777777" w:rsidR="00A44EFE" w:rsidRPr="00D2405B" w:rsidRDefault="00A44EFE" w:rsidP="00A44EFE">
            <w:pPr>
              <w:spacing w:after="0"/>
              <w:jc w:val="left"/>
              <w:rPr>
                <w:lang w:val="en-US"/>
              </w:rPr>
            </w:pPr>
          </w:p>
        </w:tc>
      </w:tr>
      <w:tr w:rsidR="00A44EFE" w:rsidRPr="00D15FFA" w14:paraId="0FC91172" w14:textId="77777777" w:rsidTr="00BB01F0">
        <w:tc>
          <w:tcPr>
            <w:tcW w:w="3114" w:type="dxa"/>
            <w:shd w:val="clear" w:color="auto" w:fill="F2F2F2" w:themeFill="background1" w:themeFillShade="F2"/>
          </w:tcPr>
          <w:p w14:paraId="21025B61" w14:textId="26D63E2F" w:rsidR="00A44EFE" w:rsidRDefault="00A44EFE" w:rsidP="00A44EFE">
            <w:pPr>
              <w:spacing w:after="0"/>
              <w:jc w:val="left"/>
              <w:rPr>
                <w:lang w:val="en-US"/>
              </w:rPr>
            </w:pPr>
            <w:r w:rsidRPr="00BB01F0">
              <w:rPr>
                <w:lang w:val="en-US"/>
              </w:rPr>
              <w:t>Keywords</w:t>
            </w:r>
          </w:p>
        </w:tc>
        <w:tc>
          <w:tcPr>
            <w:tcW w:w="5953" w:type="dxa"/>
            <w:shd w:val="clear" w:color="auto" w:fill="FFFFFF" w:themeFill="background1"/>
          </w:tcPr>
          <w:p w14:paraId="72786509" w14:textId="53DFE538" w:rsidR="00A44EFE" w:rsidRPr="00D2405B" w:rsidRDefault="00A44EFE" w:rsidP="00A44EFE">
            <w:pPr>
              <w:spacing w:after="0"/>
              <w:jc w:val="left"/>
              <w:rPr>
                <w:lang w:val="en-US"/>
              </w:rPr>
            </w:pPr>
            <w:r w:rsidRPr="0004720B">
              <w:rPr>
                <w:lang w:val="en-US"/>
              </w:rPr>
              <w:t xml:space="preserve">[Up to </w:t>
            </w:r>
            <w:r>
              <w:rPr>
                <w:lang w:val="en-US"/>
              </w:rPr>
              <w:t>6</w:t>
            </w:r>
            <w:r w:rsidRPr="0004720B">
              <w:rPr>
                <w:lang w:val="en-US"/>
              </w:rPr>
              <w:t xml:space="preserve"> keywords relevant to the research topic</w:t>
            </w:r>
            <w:r>
              <w:rPr>
                <w:lang w:val="en-US"/>
              </w:rPr>
              <w:t xml:space="preserve"> of the network</w:t>
            </w:r>
            <w:r w:rsidRPr="0004720B">
              <w:rPr>
                <w:lang w:val="en-US"/>
              </w:rPr>
              <w:t>]</w:t>
            </w:r>
          </w:p>
        </w:tc>
      </w:tr>
      <w:tr w:rsidR="00A44EFE" w:rsidRPr="005645E8" w14:paraId="7D62FDBB" w14:textId="77777777" w:rsidTr="00BB01F0">
        <w:tc>
          <w:tcPr>
            <w:tcW w:w="3114" w:type="dxa"/>
            <w:shd w:val="clear" w:color="auto" w:fill="F2F2F2" w:themeFill="background1" w:themeFillShade="F2"/>
          </w:tcPr>
          <w:p w14:paraId="3435EA65" w14:textId="7AC8D301" w:rsidR="00A44EFE" w:rsidRDefault="00A44EFE" w:rsidP="00A44EFE">
            <w:pPr>
              <w:spacing w:after="0"/>
              <w:jc w:val="left"/>
              <w:rPr>
                <w:lang w:val="en-US"/>
              </w:rPr>
            </w:pPr>
            <w:r>
              <w:rPr>
                <w:lang w:val="en-US"/>
              </w:rPr>
              <w:t>Corresponding research field</w:t>
            </w:r>
            <w:r w:rsidRPr="00BB01F0">
              <w:rPr>
                <w:lang w:val="en-US"/>
              </w:rPr>
              <w:t>(s)</w:t>
            </w:r>
          </w:p>
        </w:tc>
        <w:tc>
          <w:tcPr>
            <w:tcW w:w="5953" w:type="dxa"/>
            <w:shd w:val="clear" w:color="auto" w:fill="FFFFFF" w:themeFill="background1"/>
          </w:tcPr>
          <w:p w14:paraId="6BB6A33E" w14:textId="6783B547" w:rsidR="00A44EFE" w:rsidRPr="00BB01F0" w:rsidRDefault="00D15FFA" w:rsidP="00A44EFE">
            <w:pPr>
              <w:spacing w:after="0"/>
              <w:jc w:val="left"/>
              <w:rPr>
                <w:lang w:val="en-US"/>
              </w:rPr>
            </w:pPr>
            <w:sdt>
              <w:sdtPr>
                <w:rPr>
                  <w:lang w:val="en-US"/>
                </w:rPr>
                <w:id w:val="-504739613"/>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Energy</w:t>
            </w:r>
            <w:r w:rsidR="00A44EFE" w:rsidRPr="00BB01F0">
              <w:rPr>
                <w:lang w:val="en-US"/>
              </w:rPr>
              <w:cr/>
            </w:r>
            <w:sdt>
              <w:sdtPr>
                <w:rPr>
                  <w:lang w:val="en-US"/>
                </w:rPr>
                <w:id w:val="1240442390"/>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Earth &amp; Environment</w:t>
            </w:r>
            <w:r w:rsidR="00A44EFE" w:rsidRPr="00BB01F0">
              <w:rPr>
                <w:lang w:val="en-US"/>
              </w:rPr>
              <w:cr/>
            </w:r>
            <w:sdt>
              <w:sdtPr>
                <w:rPr>
                  <w:lang w:val="en-US"/>
                </w:rPr>
                <w:id w:val="-698629921"/>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Health</w:t>
            </w:r>
            <w:r w:rsidR="00A44EFE" w:rsidRPr="00BB01F0">
              <w:rPr>
                <w:lang w:val="en-US"/>
              </w:rPr>
              <w:cr/>
            </w:r>
            <w:sdt>
              <w:sdtPr>
                <w:rPr>
                  <w:lang w:val="en-US"/>
                </w:rPr>
                <w:id w:val="785853589"/>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Information</w:t>
            </w:r>
            <w:r w:rsidR="00A44EFE" w:rsidRPr="00BB01F0">
              <w:rPr>
                <w:lang w:val="en-US"/>
              </w:rPr>
              <w:cr/>
            </w:r>
            <w:sdt>
              <w:sdtPr>
                <w:rPr>
                  <w:lang w:val="en-US"/>
                </w:rPr>
                <w:id w:val="-1896806763"/>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Aeronautic</w:t>
            </w:r>
            <w:r w:rsidR="00654517">
              <w:rPr>
                <w:lang w:val="en-US"/>
              </w:rPr>
              <w:t>s</w:t>
            </w:r>
            <w:r w:rsidR="00A44EFE">
              <w:rPr>
                <w:lang w:val="en-US"/>
              </w:rPr>
              <w:t>, Space and Transport</w:t>
            </w:r>
          </w:p>
          <w:p w14:paraId="136DFBD6" w14:textId="0C985C5D" w:rsidR="00A44EFE" w:rsidRPr="00D2405B" w:rsidRDefault="00D15FFA" w:rsidP="00A44EFE">
            <w:pPr>
              <w:spacing w:after="0"/>
              <w:jc w:val="left"/>
              <w:rPr>
                <w:lang w:val="en-US"/>
              </w:rPr>
            </w:pPr>
            <w:sdt>
              <w:sdtPr>
                <w:rPr>
                  <w:lang w:val="en-US"/>
                </w:rPr>
                <w:id w:val="470717802"/>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Matter</w:t>
            </w:r>
          </w:p>
        </w:tc>
      </w:tr>
      <w:tr w:rsidR="00A44EFE" w:rsidRPr="00D15FFA" w14:paraId="0C636F52" w14:textId="77777777" w:rsidTr="004B3D55">
        <w:tc>
          <w:tcPr>
            <w:tcW w:w="3114" w:type="dxa"/>
            <w:shd w:val="clear" w:color="auto" w:fill="F2F2F2" w:themeFill="background1" w:themeFillShade="F2"/>
          </w:tcPr>
          <w:p w14:paraId="0CA8531E" w14:textId="50CC0899" w:rsidR="00A44EFE" w:rsidRDefault="00A44EFE" w:rsidP="00A44EFE">
            <w:pPr>
              <w:spacing w:after="0"/>
              <w:jc w:val="left"/>
              <w:rPr>
                <w:lang w:val="en-US"/>
              </w:rPr>
            </w:pPr>
            <w:r>
              <w:rPr>
                <w:lang w:val="en-US"/>
              </w:rPr>
              <w:t>Corresponding Helmholtz Program(s) (if applicable)</w:t>
            </w:r>
          </w:p>
        </w:tc>
        <w:tc>
          <w:tcPr>
            <w:tcW w:w="5953" w:type="dxa"/>
            <w:shd w:val="clear" w:color="auto" w:fill="FFFFFF" w:themeFill="background1"/>
          </w:tcPr>
          <w:p w14:paraId="53A6E86D" w14:textId="77777777" w:rsidR="00A44EFE" w:rsidRDefault="00A44EFE" w:rsidP="00A44EFE">
            <w:pPr>
              <w:spacing w:after="0"/>
              <w:jc w:val="left"/>
              <w:rPr>
                <w:lang w:val="en-US"/>
              </w:rPr>
            </w:pPr>
          </w:p>
          <w:p w14:paraId="220DF457" w14:textId="6F66BE7E" w:rsidR="00A44EFE" w:rsidRDefault="00A44EFE" w:rsidP="00A44EFE">
            <w:pPr>
              <w:spacing w:after="0"/>
              <w:jc w:val="left"/>
              <w:rPr>
                <w:lang w:val="en-US"/>
              </w:rPr>
            </w:pPr>
          </w:p>
        </w:tc>
      </w:tr>
      <w:tr w:rsidR="00A44EFE" w:rsidRPr="00D15FFA" w14:paraId="6E5C9F00" w14:textId="77777777" w:rsidTr="004B3D55">
        <w:tc>
          <w:tcPr>
            <w:tcW w:w="3114" w:type="dxa"/>
            <w:shd w:val="clear" w:color="auto" w:fill="F2F2F2" w:themeFill="background1" w:themeFillShade="F2"/>
          </w:tcPr>
          <w:p w14:paraId="62368BF5" w14:textId="7B9D4F24" w:rsidR="00A44EFE" w:rsidRDefault="00A44EFE" w:rsidP="00A44EFE">
            <w:pPr>
              <w:spacing w:after="0"/>
              <w:jc w:val="left"/>
              <w:rPr>
                <w:lang w:val="en-US"/>
              </w:rPr>
            </w:pPr>
            <w:r w:rsidRPr="009B70DF">
              <w:rPr>
                <w:lang w:val="en-US"/>
              </w:rPr>
              <w:t>Corresponding Program</w:t>
            </w:r>
            <w:r>
              <w:rPr>
                <w:lang w:val="en-US"/>
              </w:rPr>
              <w:t xml:space="preserve"> topic(s)</w:t>
            </w:r>
            <w:r w:rsidRPr="009B70DF">
              <w:rPr>
                <w:lang w:val="en-US"/>
              </w:rPr>
              <w:t xml:space="preserve"> (if applicable)</w:t>
            </w:r>
          </w:p>
        </w:tc>
        <w:tc>
          <w:tcPr>
            <w:tcW w:w="5953" w:type="dxa"/>
            <w:shd w:val="clear" w:color="auto" w:fill="FFFFFF" w:themeFill="background1"/>
          </w:tcPr>
          <w:p w14:paraId="61A4123D" w14:textId="77777777" w:rsidR="00A44EFE" w:rsidRDefault="00A44EFE" w:rsidP="00A44EFE">
            <w:pPr>
              <w:spacing w:after="0"/>
              <w:jc w:val="left"/>
              <w:rPr>
                <w:lang w:val="en-US"/>
              </w:rPr>
            </w:pPr>
          </w:p>
        </w:tc>
      </w:tr>
    </w:tbl>
    <w:p w14:paraId="7F6E3DD0" w14:textId="7F45F0BB" w:rsidR="006B44C8" w:rsidRDefault="006B44C8" w:rsidP="006B44C8">
      <w:pPr>
        <w:rPr>
          <w:lang w:val="en-US"/>
        </w:rPr>
      </w:pPr>
    </w:p>
    <w:p w14:paraId="434660AE" w14:textId="77777777" w:rsidR="006B44C8" w:rsidRDefault="006B44C8" w:rsidP="006B44C8">
      <w:pPr>
        <w:rPr>
          <w:lang w:val="en-US"/>
        </w:rPr>
      </w:pPr>
    </w:p>
    <w:p w14:paraId="2351BB4A" w14:textId="4AA675C9" w:rsidR="0004720B" w:rsidRDefault="00245945" w:rsidP="006B44C8">
      <w:pPr>
        <w:spacing w:before="240" w:after="0"/>
        <w:rPr>
          <w:rFonts w:eastAsiaTheme="majorEastAsia" w:cstheme="majorBidi"/>
          <w:color w:val="002864"/>
          <w:sz w:val="28"/>
          <w:szCs w:val="26"/>
          <w:lang w:val="en-US"/>
        </w:rPr>
      </w:pPr>
      <w:r w:rsidRPr="00245945">
        <w:rPr>
          <w:color w:val="002864"/>
          <w:sz w:val="24"/>
          <w:szCs w:val="24"/>
          <w:lang w:val="en-US"/>
        </w:rPr>
        <w:t>Date: dd.mm.2023</w:t>
      </w:r>
      <w:r w:rsidR="0004720B">
        <w:rPr>
          <w:lang w:val="en-US"/>
        </w:rPr>
        <w:br w:type="page"/>
      </w:r>
    </w:p>
    <w:p w14:paraId="3C12E255" w14:textId="18DC579E" w:rsidR="008216C2" w:rsidRPr="00245945" w:rsidRDefault="00B50893" w:rsidP="0070095E">
      <w:pPr>
        <w:pStyle w:val="berschrift1"/>
        <w:rPr>
          <w:sz w:val="28"/>
          <w:szCs w:val="28"/>
          <w:lang w:val="en-US"/>
        </w:rPr>
      </w:pPr>
      <w:bookmarkStart w:id="1" w:name="_Toc149136470"/>
      <w:r>
        <w:rPr>
          <w:sz w:val="28"/>
          <w:szCs w:val="28"/>
          <w:lang w:val="en-US"/>
        </w:rPr>
        <w:lastRenderedPageBreak/>
        <w:t xml:space="preserve">Objectives </w:t>
      </w:r>
      <w:r w:rsidR="0085549C" w:rsidRPr="00245945">
        <w:rPr>
          <w:sz w:val="28"/>
          <w:szCs w:val="28"/>
          <w:lang w:val="en-US"/>
        </w:rPr>
        <w:t>and strategic relevance</w:t>
      </w:r>
      <w:bookmarkEnd w:id="1"/>
      <w:r w:rsidR="00633CF2" w:rsidRPr="00245945">
        <w:rPr>
          <w:sz w:val="28"/>
          <w:szCs w:val="28"/>
          <w:lang w:val="en-US"/>
        </w:rPr>
        <w:t xml:space="preserve"> </w:t>
      </w:r>
    </w:p>
    <w:p w14:paraId="46FD1286" w14:textId="145FD351" w:rsidR="00633CF2" w:rsidRDefault="00633CF2" w:rsidP="00633CF2">
      <w:pPr>
        <w:rPr>
          <w:i/>
          <w:shd w:val="clear" w:color="auto" w:fill="CFE7E0"/>
          <w:lang w:val="en-US"/>
        </w:rPr>
      </w:pPr>
      <w:r>
        <w:rPr>
          <w:i/>
          <w:shd w:val="clear" w:color="auto" w:fill="CFE7E0"/>
          <w:lang w:val="en-US"/>
        </w:rPr>
        <w:t>[</w:t>
      </w:r>
      <w:r w:rsidR="00484873" w:rsidRPr="00484873">
        <w:rPr>
          <w:i/>
          <w:shd w:val="clear" w:color="auto" w:fill="CFE7E0"/>
          <w:lang w:val="en-US"/>
        </w:rPr>
        <w:t>Please address the following key questions while ensuring the confidentiality of the proposal for the Cluster of Excellence in the DFG competition</w:t>
      </w:r>
      <w:r w:rsidR="00B50893" w:rsidRPr="00B50893">
        <w:rPr>
          <w:i/>
          <w:shd w:val="clear" w:color="auto" w:fill="CFE7E0"/>
          <w:lang w:val="en-US"/>
        </w:rPr>
        <w:t>:</w:t>
      </w:r>
    </w:p>
    <w:p w14:paraId="0F1209E8" w14:textId="78F71353" w:rsidR="008003E4" w:rsidRPr="008003E4" w:rsidRDefault="00B8409A" w:rsidP="00E02738">
      <w:pPr>
        <w:pStyle w:val="Listenabsatz"/>
        <w:numPr>
          <w:ilvl w:val="0"/>
          <w:numId w:val="2"/>
        </w:numPr>
        <w:rPr>
          <w:i/>
          <w:shd w:val="clear" w:color="auto" w:fill="CFE7E0"/>
          <w:lang w:val="en-US"/>
        </w:rPr>
      </w:pPr>
      <w:r>
        <w:rPr>
          <w:i/>
          <w:shd w:val="clear" w:color="auto" w:fill="CFE7E0"/>
          <w:lang w:val="en-US"/>
        </w:rPr>
        <w:t>Outline</w:t>
      </w:r>
      <w:r w:rsidR="00E02738" w:rsidRPr="00E02738">
        <w:rPr>
          <w:i/>
          <w:shd w:val="clear" w:color="auto" w:fill="CFE7E0"/>
          <w:lang w:val="en-US"/>
        </w:rPr>
        <w:t xml:space="preserve"> the strategic and thematic </w:t>
      </w:r>
      <w:r>
        <w:rPr>
          <w:i/>
          <w:shd w:val="clear" w:color="auto" w:fill="CFE7E0"/>
          <w:lang w:val="en-US"/>
        </w:rPr>
        <w:t>objectives</w:t>
      </w:r>
      <w:r w:rsidR="00E02738" w:rsidRPr="00E02738">
        <w:rPr>
          <w:i/>
          <w:shd w:val="clear" w:color="auto" w:fill="CFE7E0"/>
          <w:lang w:val="en-US"/>
        </w:rPr>
        <w:t xml:space="preserve"> for the cooperation with the university and for your participation in the Cluster of Excellence application.</w:t>
      </w:r>
    </w:p>
    <w:p w14:paraId="4212CE4A" w14:textId="63C3D8A3" w:rsidR="008003E4" w:rsidRPr="008003E4" w:rsidRDefault="00E02738" w:rsidP="00D15FFA">
      <w:pPr>
        <w:pStyle w:val="Listenabsatz"/>
        <w:numPr>
          <w:ilvl w:val="0"/>
          <w:numId w:val="2"/>
        </w:numPr>
        <w:rPr>
          <w:i/>
          <w:shd w:val="clear" w:color="auto" w:fill="CFE7E0"/>
          <w:lang w:val="en-US"/>
        </w:rPr>
      </w:pPr>
      <w:r w:rsidRPr="00E02738">
        <w:rPr>
          <w:i/>
          <w:shd w:val="clear" w:color="auto" w:fill="CFE7E0"/>
          <w:lang w:val="en-US"/>
        </w:rPr>
        <w:t xml:space="preserve">What important scientific question or strategic dimension of the partnership </w:t>
      </w:r>
      <w:r>
        <w:rPr>
          <w:i/>
          <w:shd w:val="clear" w:color="auto" w:fill="CFE7E0"/>
          <w:lang w:val="en-US"/>
        </w:rPr>
        <w:t xml:space="preserve">with the university </w:t>
      </w:r>
      <w:r w:rsidRPr="00E02738">
        <w:rPr>
          <w:i/>
          <w:shd w:val="clear" w:color="auto" w:fill="CFE7E0"/>
          <w:lang w:val="en-US"/>
        </w:rPr>
        <w:t xml:space="preserve">does the </w:t>
      </w:r>
      <w:r w:rsidR="00D15FFA" w:rsidRPr="00D15FFA">
        <w:rPr>
          <w:i/>
          <w:shd w:val="clear" w:color="auto" w:fill="CFE7E0"/>
          <w:lang w:val="en-US"/>
        </w:rPr>
        <w:t>Helmholtz Excellence Network</w:t>
      </w:r>
      <w:r w:rsidR="00D15FFA">
        <w:rPr>
          <w:i/>
          <w:shd w:val="clear" w:color="auto" w:fill="CFE7E0"/>
          <w:lang w:val="en-US"/>
        </w:rPr>
        <w:t xml:space="preserve"> </w:t>
      </w:r>
      <w:r w:rsidRPr="00E02738">
        <w:rPr>
          <w:i/>
          <w:shd w:val="clear" w:color="auto" w:fill="CFE7E0"/>
          <w:lang w:val="en-US"/>
        </w:rPr>
        <w:t>address?</w:t>
      </w:r>
      <w:r w:rsidR="008003E4" w:rsidRPr="008003E4">
        <w:rPr>
          <w:i/>
          <w:shd w:val="clear" w:color="auto" w:fill="CFE7E0"/>
          <w:lang w:val="en-US"/>
        </w:rPr>
        <w:t xml:space="preserve"> </w:t>
      </w:r>
    </w:p>
    <w:p w14:paraId="6680D1E2" w14:textId="604DFF78" w:rsidR="008003E4" w:rsidRPr="008003E4" w:rsidRDefault="008003E4" w:rsidP="00D15FFA">
      <w:pPr>
        <w:pStyle w:val="Listenabsatz"/>
        <w:numPr>
          <w:ilvl w:val="0"/>
          <w:numId w:val="2"/>
        </w:numPr>
        <w:rPr>
          <w:i/>
          <w:shd w:val="clear" w:color="auto" w:fill="CFE7E0"/>
          <w:lang w:val="en-US"/>
        </w:rPr>
      </w:pPr>
      <w:r w:rsidRPr="008003E4">
        <w:rPr>
          <w:i/>
          <w:shd w:val="clear" w:color="auto" w:fill="CFE7E0"/>
          <w:lang w:val="en-US"/>
        </w:rPr>
        <w:t xml:space="preserve">Clarify </w:t>
      </w:r>
      <w:r w:rsidR="00E02738" w:rsidRPr="00E02738">
        <w:rPr>
          <w:i/>
          <w:shd w:val="clear" w:color="auto" w:fill="CFE7E0"/>
          <w:lang w:val="en-US"/>
        </w:rPr>
        <w:t xml:space="preserve">how the scientific question of the </w:t>
      </w:r>
      <w:r w:rsidR="00D15FFA" w:rsidRPr="00D15FFA">
        <w:rPr>
          <w:i/>
          <w:shd w:val="clear" w:color="auto" w:fill="CFE7E0"/>
          <w:lang w:val="en-US"/>
        </w:rPr>
        <w:t>Helmholtz Excellence Network</w:t>
      </w:r>
      <w:r w:rsidR="00D15FFA">
        <w:rPr>
          <w:i/>
          <w:shd w:val="clear" w:color="auto" w:fill="CFE7E0"/>
          <w:lang w:val="en-US"/>
        </w:rPr>
        <w:t xml:space="preserve"> </w:t>
      </w:r>
      <w:r w:rsidR="00E02738" w:rsidRPr="00E02738">
        <w:rPr>
          <w:i/>
          <w:shd w:val="clear" w:color="auto" w:fill="CFE7E0"/>
          <w:lang w:val="en-US"/>
        </w:rPr>
        <w:t>differs from or complements existing research activities in the programs, centers or ongoing initiatives?</w:t>
      </w:r>
    </w:p>
    <w:p w14:paraId="7700C59B" w14:textId="3E657C2A" w:rsidR="008003E4" w:rsidRPr="008003E4" w:rsidRDefault="00E02738" w:rsidP="00D15FFA">
      <w:pPr>
        <w:pStyle w:val="Listenabsatz"/>
        <w:numPr>
          <w:ilvl w:val="0"/>
          <w:numId w:val="2"/>
        </w:numPr>
        <w:rPr>
          <w:i/>
          <w:shd w:val="clear" w:color="auto" w:fill="CFE7E0"/>
          <w:lang w:val="en-US"/>
        </w:rPr>
      </w:pPr>
      <w:r w:rsidRPr="00E02738">
        <w:rPr>
          <w:i/>
          <w:shd w:val="clear" w:color="auto" w:fill="CFE7E0"/>
          <w:lang w:val="en-US"/>
        </w:rPr>
        <w:t xml:space="preserve">Please explain the relevance of the </w:t>
      </w:r>
      <w:r w:rsidR="00D15FFA" w:rsidRPr="00D15FFA">
        <w:rPr>
          <w:i/>
          <w:shd w:val="clear" w:color="auto" w:fill="CFE7E0"/>
          <w:lang w:val="en-US"/>
        </w:rPr>
        <w:t>Helmholtz Excellence Network</w:t>
      </w:r>
      <w:r w:rsidR="00D15FFA">
        <w:rPr>
          <w:i/>
          <w:shd w:val="clear" w:color="auto" w:fill="CFE7E0"/>
          <w:lang w:val="en-US"/>
        </w:rPr>
        <w:t xml:space="preserve"> </w:t>
      </w:r>
      <w:r w:rsidRPr="00E02738">
        <w:rPr>
          <w:i/>
          <w:shd w:val="clear" w:color="auto" w:fill="CFE7E0"/>
          <w:lang w:val="en-US"/>
        </w:rPr>
        <w:t>in relation to the strategic goals of your center in this context</w:t>
      </w:r>
      <w:r w:rsidR="008003E4" w:rsidRPr="008003E4">
        <w:rPr>
          <w:i/>
          <w:shd w:val="clear" w:color="auto" w:fill="CFE7E0"/>
          <w:lang w:val="en-US"/>
        </w:rPr>
        <w:t>?</w:t>
      </w:r>
    </w:p>
    <w:p w14:paraId="004A01E5" w14:textId="6252EC7E" w:rsidR="00F95636" w:rsidRPr="00F95636" w:rsidRDefault="00B8409A" w:rsidP="00D15FFA">
      <w:pPr>
        <w:pStyle w:val="Listenabsatz"/>
        <w:numPr>
          <w:ilvl w:val="0"/>
          <w:numId w:val="2"/>
        </w:numPr>
        <w:rPr>
          <w:i/>
          <w:shd w:val="clear" w:color="auto" w:fill="CFE7E0"/>
          <w:lang w:val="en-US"/>
        </w:rPr>
      </w:pPr>
      <w:r w:rsidRPr="00B8409A">
        <w:rPr>
          <w:i/>
          <w:shd w:val="clear" w:color="auto" w:fill="CFE7E0"/>
          <w:lang w:val="en-US"/>
        </w:rPr>
        <w:t xml:space="preserve">Explain your cooperation strategy, clarifying the planned contributions of the participating groups and the expected added value of the </w:t>
      </w:r>
      <w:r w:rsidR="00D15FFA" w:rsidRPr="00D15FFA">
        <w:rPr>
          <w:i/>
          <w:shd w:val="clear" w:color="auto" w:fill="CFE7E0"/>
          <w:lang w:val="en-US"/>
        </w:rPr>
        <w:t>Helmholtz Excellence Network</w:t>
      </w:r>
      <w:r w:rsidR="003528E1" w:rsidRPr="003528E1">
        <w:rPr>
          <w:i/>
          <w:shd w:val="clear" w:color="auto" w:fill="CFE7E0"/>
          <w:lang w:val="en-US"/>
        </w:rPr>
        <w:t>].</w:t>
      </w:r>
    </w:p>
    <w:p w14:paraId="6EA7D24F" w14:textId="70541A02" w:rsidR="00F95636" w:rsidRDefault="00F95636" w:rsidP="00F95636">
      <w:pPr>
        <w:rPr>
          <w:lang w:val="en-US"/>
        </w:rPr>
      </w:pPr>
      <w:r>
        <w:rPr>
          <w:lang w:val="en-US"/>
        </w:rPr>
        <w:t>Text</w:t>
      </w:r>
    </w:p>
    <w:p w14:paraId="6576C1A0" w14:textId="53FECEFC" w:rsidR="00AD490F" w:rsidRDefault="00AD490F" w:rsidP="006B44C8">
      <w:pPr>
        <w:rPr>
          <w:lang w:val="en-US"/>
        </w:rPr>
      </w:pPr>
    </w:p>
    <w:p w14:paraId="715782F8" w14:textId="72FFA390" w:rsidR="00765147" w:rsidRDefault="00765147" w:rsidP="006B44C8">
      <w:pPr>
        <w:rPr>
          <w:lang w:val="en-US"/>
        </w:rPr>
      </w:pPr>
    </w:p>
    <w:p w14:paraId="5432BB8E" w14:textId="77777777" w:rsidR="00A1192F" w:rsidRDefault="00A1192F" w:rsidP="00F95636">
      <w:pPr>
        <w:rPr>
          <w:lang w:val="en-US"/>
        </w:rPr>
      </w:pPr>
    </w:p>
    <w:p w14:paraId="4E110663" w14:textId="712B7622" w:rsidR="00F95636" w:rsidRPr="00245945" w:rsidRDefault="00AD490F" w:rsidP="00245945">
      <w:pPr>
        <w:pStyle w:val="berschrift1"/>
        <w:ind w:left="709" w:hanging="709"/>
        <w:rPr>
          <w:sz w:val="28"/>
          <w:szCs w:val="28"/>
          <w:lang w:val="en-US"/>
        </w:rPr>
      </w:pPr>
      <w:bookmarkStart w:id="2" w:name="_Toc149136478"/>
      <w:r>
        <w:rPr>
          <w:sz w:val="28"/>
          <w:szCs w:val="28"/>
          <w:lang w:val="en-US"/>
        </w:rPr>
        <w:t xml:space="preserve">Structure and </w:t>
      </w:r>
      <w:r w:rsidR="0085549C" w:rsidRPr="00245945">
        <w:rPr>
          <w:sz w:val="28"/>
          <w:szCs w:val="28"/>
          <w:lang w:val="en-US"/>
        </w:rPr>
        <w:t>i</w:t>
      </w:r>
      <w:r w:rsidR="00F95636" w:rsidRPr="00245945">
        <w:rPr>
          <w:sz w:val="28"/>
          <w:szCs w:val="28"/>
          <w:lang w:val="en-US"/>
        </w:rPr>
        <w:t>mplementation</w:t>
      </w:r>
      <w:bookmarkEnd w:id="2"/>
      <w:r>
        <w:rPr>
          <w:sz w:val="28"/>
          <w:szCs w:val="28"/>
          <w:lang w:val="en-US"/>
        </w:rPr>
        <w:t xml:space="preserve"> </w:t>
      </w:r>
    </w:p>
    <w:p w14:paraId="3AA8971E" w14:textId="7152473A" w:rsidR="00F95636" w:rsidRDefault="00AD490F" w:rsidP="00F95636">
      <w:pPr>
        <w:rPr>
          <w:i/>
          <w:shd w:val="clear" w:color="auto" w:fill="CFE7E0"/>
          <w:lang w:val="en-US"/>
        </w:rPr>
      </w:pPr>
      <w:r>
        <w:rPr>
          <w:i/>
          <w:shd w:val="clear" w:color="auto" w:fill="CFE7E0"/>
          <w:lang w:val="en-US"/>
        </w:rPr>
        <w:t>[</w:t>
      </w:r>
      <w:r w:rsidR="00484873" w:rsidRPr="00484873">
        <w:rPr>
          <w:i/>
          <w:shd w:val="clear" w:color="auto" w:fill="CFE7E0"/>
          <w:lang w:val="en-US"/>
        </w:rPr>
        <w:t>Please address the following key questions while ensuring the confidentiality of the proposal for the Cluster of Excellence in the DFG competition</w:t>
      </w:r>
      <w:r w:rsidR="00484873">
        <w:rPr>
          <w:i/>
          <w:shd w:val="clear" w:color="auto" w:fill="CFE7E0"/>
          <w:lang w:val="en-US"/>
        </w:rPr>
        <w:t>:</w:t>
      </w:r>
    </w:p>
    <w:p w14:paraId="6CA9A68C" w14:textId="20663F9F" w:rsidR="00010404" w:rsidRPr="00010404" w:rsidRDefault="00C65048" w:rsidP="00697A81">
      <w:pPr>
        <w:pStyle w:val="Listenabsatz"/>
        <w:numPr>
          <w:ilvl w:val="0"/>
          <w:numId w:val="2"/>
        </w:numPr>
        <w:rPr>
          <w:i/>
          <w:shd w:val="clear" w:color="auto" w:fill="CFE7E0"/>
          <w:lang w:val="en-US"/>
        </w:rPr>
      </w:pPr>
      <w:r>
        <w:rPr>
          <w:i/>
          <w:shd w:val="clear" w:color="auto" w:fill="CFE7E0"/>
          <w:lang w:val="en-US"/>
        </w:rPr>
        <w:t>Outline</w:t>
      </w:r>
      <w:r w:rsidR="00697A81" w:rsidRPr="00697A81">
        <w:rPr>
          <w:i/>
          <w:shd w:val="clear" w:color="auto" w:fill="CFE7E0"/>
          <w:lang w:val="en-US"/>
        </w:rPr>
        <w:t xml:space="preserve"> the nature </w:t>
      </w:r>
      <w:r w:rsidR="00B8409A">
        <w:rPr>
          <w:i/>
          <w:shd w:val="clear" w:color="auto" w:fill="CFE7E0"/>
          <w:lang w:val="en-US"/>
        </w:rPr>
        <w:t xml:space="preserve">and allocation use </w:t>
      </w:r>
      <w:r w:rsidR="00697A81" w:rsidRPr="00697A81">
        <w:rPr>
          <w:i/>
          <w:shd w:val="clear" w:color="auto" w:fill="CFE7E0"/>
          <w:lang w:val="en-US"/>
        </w:rPr>
        <w:t>of resources for office and coordination infrastructure to support the application process and to initiate key activities between partners</w:t>
      </w:r>
      <w:r w:rsidR="00697A81">
        <w:rPr>
          <w:i/>
          <w:shd w:val="clear" w:color="auto" w:fill="CFE7E0"/>
          <w:lang w:val="en-US"/>
        </w:rPr>
        <w:t xml:space="preserve"> </w:t>
      </w:r>
      <w:r w:rsidR="00697A81" w:rsidRPr="00697A81">
        <w:rPr>
          <w:i/>
          <w:shd w:val="clear" w:color="auto" w:fill="CFE7E0"/>
          <w:lang w:val="en-US"/>
        </w:rPr>
        <w:t>and indicate the nature of the own contributions (matching funds)</w:t>
      </w:r>
      <w:r w:rsidR="00AD490F">
        <w:rPr>
          <w:i/>
          <w:shd w:val="clear" w:color="auto" w:fill="CFE7E0"/>
          <w:lang w:val="en-US"/>
        </w:rPr>
        <w:t>.</w:t>
      </w:r>
    </w:p>
    <w:p w14:paraId="400765D8" w14:textId="1287413B" w:rsidR="002E407D" w:rsidRPr="002E407D" w:rsidRDefault="00697A81" w:rsidP="00697A81">
      <w:pPr>
        <w:pStyle w:val="Listenabsatz"/>
        <w:numPr>
          <w:ilvl w:val="0"/>
          <w:numId w:val="2"/>
        </w:numPr>
        <w:rPr>
          <w:i/>
          <w:shd w:val="clear" w:color="auto" w:fill="CFE7E0"/>
          <w:lang w:val="en-US"/>
        </w:rPr>
      </w:pPr>
      <w:r w:rsidRPr="00697A81">
        <w:rPr>
          <w:i/>
          <w:shd w:val="clear" w:color="auto" w:fill="CFE7E0"/>
          <w:lang w:val="en-US"/>
        </w:rPr>
        <w:t>What is the distribution of tasks within the team? Who is responsible for project management to lead the further scientific and strategic development during the project period in phase 1 and with a view to phase 2, to develop and implement instruments such as recruitment, promotion of young researchers, transfer, among others</w:t>
      </w:r>
      <w:r w:rsidR="00AD490F">
        <w:rPr>
          <w:i/>
          <w:shd w:val="clear" w:color="auto" w:fill="CFE7E0"/>
          <w:lang w:val="en-US"/>
        </w:rPr>
        <w:t>?</w:t>
      </w:r>
    </w:p>
    <w:p w14:paraId="668D62E7" w14:textId="3B5C7D55" w:rsidR="005B6F6C" w:rsidRDefault="00B8409A" w:rsidP="00B8409A">
      <w:pPr>
        <w:pStyle w:val="Listenabsatz"/>
        <w:numPr>
          <w:ilvl w:val="0"/>
          <w:numId w:val="2"/>
        </w:numPr>
        <w:rPr>
          <w:i/>
          <w:shd w:val="clear" w:color="auto" w:fill="CFE7E0"/>
          <w:lang w:val="en-US"/>
        </w:rPr>
      </w:pPr>
      <w:r w:rsidRPr="00B8409A">
        <w:rPr>
          <w:i/>
          <w:shd w:val="clear" w:color="auto" w:fill="CFE7E0"/>
          <w:lang w:val="en-US"/>
        </w:rPr>
        <w:t xml:space="preserve">Outline the work packages, the main tasks and activities and the partners involved as far as currently possible </w:t>
      </w:r>
      <w:r w:rsidR="00AD490F" w:rsidRPr="00AD490F">
        <w:rPr>
          <w:i/>
          <w:shd w:val="clear" w:color="auto" w:fill="CFE7E0"/>
          <w:lang w:val="en-US"/>
        </w:rPr>
        <w:t>(please name the coordinating PI).</w:t>
      </w:r>
      <w:r w:rsidR="00F36BB1">
        <w:rPr>
          <w:i/>
          <w:shd w:val="clear" w:color="auto" w:fill="CFE7E0"/>
          <w:lang w:val="en-US"/>
        </w:rPr>
        <w:t>]</w:t>
      </w:r>
    </w:p>
    <w:p w14:paraId="31445FE3" w14:textId="214D3E9C" w:rsidR="005B6F6C" w:rsidRDefault="005B6F6C" w:rsidP="005B6F6C">
      <w:pPr>
        <w:rPr>
          <w:lang w:val="en-US"/>
        </w:rPr>
      </w:pPr>
      <w:r>
        <w:rPr>
          <w:lang w:val="en-US"/>
        </w:rPr>
        <w:t>Text</w:t>
      </w:r>
      <w:r w:rsidR="00AD490F">
        <w:rPr>
          <w:lang w:val="en-US"/>
        </w:rPr>
        <w:t xml:space="preserve"> and</w:t>
      </w:r>
      <w:r w:rsidR="004C41C3">
        <w:rPr>
          <w:lang w:val="en-US"/>
        </w:rPr>
        <w:t xml:space="preserve">/or </w:t>
      </w:r>
      <w:r w:rsidR="00765147" w:rsidRPr="00765147">
        <w:rPr>
          <w:lang w:val="en-US"/>
        </w:rPr>
        <w:t xml:space="preserve">use table </w:t>
      </w:r>
      <w:r w:rsidR="004C41C3" w:rsidRPr="00765147">
        <w:rPr>
          <w:lang w:val="en-US"/>
        </w:rPr>
        <w:t xml:space="preserve">presentation </w:t>
      </w:r>
      <w:r w:rsidR="00765147" w:rsidRPr="00765147">
        <w:rPr>
          <w:lang w:val="en-US"/>
        </w:rPr>
        <w:t>with bullet points</w:t>
      </w:r>
    </w:p>
    <w:p w14:paraId="73940448" w14:textId="0A287CE2" w:rsidR="00AD490F" w:rsidRDefault="00AD490F" w:rsidP="005B6F6C">
      <w:pPr>
        <w:rPr>
          <w:lang w:val="en-US"/>
        </w:rPr>
      </w:pPr>
    </w:p>
    <w:p w14:paraId="4E4B97E2" w14:textId="148B19CC" w:rsidR="00765147" w:rsidRDefault="00765147" w:rsidP="005B6F6C">
      <w:pPr>
        <w:rPr>
          <w:lang w:val="en-US"/>
        </w:rPr>
      </w:pPr>
    </w:p>
    <w:p w14:paraId="37696620" w14:textId="77777777" w:rsidR="00A1192F" w:rsidRDefault="00A1192F" w:rsidP="005B6F6C">
      <w:pPr>
        <w:rPr>
          <w:lang w:val="en-US"/>
        </w:rPr>
      </w:pPr>
    </w:p>
    <w:p w14:paraId="28875454" w14:textId="71E86F99" w:rsidR="00B94A66" w:rsidRDefault="00B94A66">
      <w:pPr>
        <w:spacing w:after="160" w:line="259" w:lineRule="auto"/>
        <w:jc w:val="left"/>
        <w:rPr>
          <w:lang w:val="en-US"/>
        </w:rPr>
      </w:pPr>
      <w:r>
        <w:rPr>
          <w:lang w:val="en-US"/>
        </w:rPr>
        <w:br w:type="page"/>
      </w:r>
    </w:p>
    <w:p w14:paraId="45DF04BB" w14:textId="30EADD2F" w:rsidR="00F95636" w:rsidRPr="00781EAA" w:rsidRDefault="00A1192F" w:rsidP="00781EAA">
      <w:pPr>
        <w:pStyle w:val="berschrift1"/>
        <w:ind w:left="709" w:hanging="709"/>
        <w:rPr>
          <w:sz w:val="28"/>
          <w:szCs w:val="28"/>
          <w:lang w:val="en-US"/>
        </w:rPr>
      </w:pPr>
      <w:r w:rsidRPr="00781EAA">
        <w:rPr>
          <w:sz w:val="28"/>
          <w:szCs w:val="28"/>
          <w:lang w:val="en-US"/>
        </w:rPr>
        <w:lastRenderedPageBreak/>
        <w:t xml:space="preserve">Financial plan </w:t>
      </w:r>
    </w:p>
    <w:p w14:paraId="2C09ECBE" w14:textId="35ADBDF0" w:rsidR="00853758" w:rsidRDefault="00853758" w:rsidP="0004720B">
      <w:pPr>
        <w:spacing w:before="60" w:after="180"/>
        <w:rPr>
          <w:i/>
          <w:sz w:val="18"/>
          <w:szCs w:val="18"/>
          <w:shd w:val="clear" w:color="auto" w:fill="CFE7E0"/>
          <w:lang w:val="en-US"/>
        </w:rPr>
      </w:pPr>
      <w:r w:rsidRPr="0082344E">
        <w:rPr>
          <w:i/>
          <w:shd w:val="clear" w:color="auto" w:fill="CFE7E0"/>
          <w:lang w:val="en-US"/>
        </w:rPr>
        <w:t>[</w:t>
      </w:r>
      <w:r w:rsidRPr="00A24FF6">
        <w:rPr>
          <w:i/>
          <w:sz w:val="18"/>
          <w:szCs w:val="18"/>
          <w:shd w:val="clear" w:color="auto" w:fill="CFE7E0"/>
          <w:lang w:val="en-US"/>
        </w:rPr>
        <w:t>Please state the direct costs with annual details of personnel</w:t>
      </w:r>
      <w:r>
        <w:rPr>
          <w:i/>
          <w:sz w:val="18"/>
          <w:szCs w:val="18"/>
          <w:shd w:val="clear" w:color="auto" w:fill="CFE7E0"/>
          <w:lang w:val="en-US"/>
        </w:rPr>
        <w:t xml:space="preserve"> and</w:t>
      </w:r>
      <w:r w:rsidRPr="00A24FF6">
        <w:rPr>
          <w:i/>
          <w:sz w:val="18"/>
          <w:szCs w:val="18"/>
          <w:shd w:val="clear" w:color="auto" w:fill="CFE7E0"/>
          <w:lang w:val="en-US"/>
        </w:rPr>
        <w:t xml:space="preserve"> material resources that are allocated in total from the Initiative and Networking Fund (I</w:t>
      </w:r>
      <w:r>
        <w:rPr>
          <w:i/>
          <w:sz w:val="18"/>
          <w:szCs w:val="18"/>
          <w:shd w:val="clear" w:color="auto" w:fill="CFE7E0"/>
          <w:lang w:val="en-US"/>
        </w:rPr>
        <w:t>V</w:t>
      </w:r>
      <w:r w:rsidRPr="00A24FF6">
        <w:rPr>
          <w:i/>
          <w:sz w:val="18"/>
          <w:szCs w:val="18"/>
          <w:shd w:val="clear" w:color="auto" w:fill="CFE7E0"/>
          <w:lang w:val="en-US"/>
        </w:rPr>
        <w:t xml:space="preserve">F) and from the partners' own resources. </w:t>
      </w:r>
      <w:r>
        <w:rPr>
          <w:i/>
          <w:sz w:val="18"/>
          <w:szCs w:val="18"/>
          <w:shd w:val="clear" w:color="auto" w:fill="CFE7E0"/>
          <w:lang w:val="en-US"/>
        </w:rPr>
        <w:t>T</w:t>
      </w:r>
      <w:r w:rsidRPr="00A24FF6">
        <w:rPr>
          <w:i/>
          <w:sz w:val="18"/>
          <w:szCs w:val="18"/>
          <w:shd w:val="clear" w:color="auto" w:fill="CFE7E0"/>
          <w:lang w:val="en-US"/>
        </w:rPr>
        <w:t xml:space="preserve">his </w:t>
      </w:r>
      <w:r>
        <w:rPr>
          <w:i/>
          <w:sz w:val="18"/>
          <w:szCs w:val="18"/>
          <w:shd w:val="clear" w:color="auto" w:fill="CFE7E0"/>
          <w:lang w:val="en-US"/>
        </w:rPr>
        <w:t xml:space="preserve">figures </w:t>
      </w:r>
      <w:r w:rsidRPr="00A24FF6">
        <w:rPr>
          <w:i/>
          <w:sz w:val="18"/>
          <w:szCs w:val="18"/>
          <w:shd w:val="clear" w:color="auto" w:fill="CFE7E0"/>
          <w:lang w:val="en-US"/>
        </w:rPr>
        <w:t>must be specified for each individual partner and the consortium as a total</w:t>
      </w:r>
      <w:r w:rsidR="00765147">
        <w:rPr>
          <w:i/>
          <w:sz w:val="18"/>
          <w:szCs w:val="18"/>
          <w:shd w:val="clear" w:color="auto" w:fill="CFE7E0"/>
          <w:lang w:val="en-US"/>
        </w:rPr>
        <w:t>, if applicable</w:t>
      </w:r>
      <w:r w:rsidRPr="00A24FF6">
        <w:rPr>
          <w:i/>
          <w:sz w:val="18"/>
          <w:szCs w:val="18"/>
          <w:shd w:val="clear" w:color="auto" w:fill="CFE7E0"/>
          <w:lang w:val="en-US"/>
        </w:rPr>
        <w:t>.</w:t>
      </w:r>
      <w:r w:rsidR="00765147">
        <w:rPr>
          <w:i/>
          <w:sz w:val="18"/>
          <w:szCs w:val="18"/>
          <w:shd w:val="clear" w:color="auto" w:fill="CFE7E0"/>
          <w:lang w:val="en-US"/>
        </w:rPr>
        <w:t xml:space="preserve"> </w:t>
      </w:r>
      <w:r w:rsidR="00765147" w:rsidRPr="00765147">
        <w:rPr>
          <w:i/>
          <w:sz w:val="18"/>
          <w:szCs w:val="18"/>
          <w:shd w:val="clear" w:color="auto" w:fill="CFE7E0"/>
          <w:lang w:val="en-US"/>
        </w:rPr>
        <w:t>The use of overhead costs as matching is not possible</w:t>
      </w:r>
      <w:r>
        <w:rPr>
          <w:i/>
          <w:sz w:val="18"/>
          <w:szCs w:val="18"/>
          <w:shd w:val="clear" w:color="auto" w:fill="CFE7E0"/>
          <w:lang w:val="en-US"/>
        </w:rPr>
        <w:t>.</w:t>
      </w:r>
      <w:r w:rsidR="00765147">
        <w:rPr>
          <w:i/>
          <w:sz w:val="18"/>
          <w:szCs w:val="18"/>
          <w:shd w:val="clear" w:color="auto" w:fill="CFE7E0"/>
          <w:lang w:val="en-US"/>
        </w:rPr>
        <w:t>]</w:t>
      </w:r>
    </w:p>
    <w:tbl>
      <w:tblPr>
        <w:tblStyle w:val="Tabellenraster"/>
        <w:tblW w:w="8926" w:type="dxa"/>
        <w:tblLayout w:type="fixed"/>
        <w:tblCellMar>
          <w:left w:w="28" w:type="dxa"/>
          <w:right w:w="85" w:type="dxa"/>
        </w:tblCellMar>
        <w:tblLook w:val="04A0" w:firstRow="1" w:lastRow="0" w:firstColumn="1" w:lastColumn="0" w:noHBand="0" w:noVBand="1"/>
      </w:tblPr>
      <w:tblGrid>
        <w:gridCol w:w="4531"/>
        <w:gridCol w:w="1465"/>
        <w:gridCol w:w="1465"/>
        <w:gridCol w:w="1465"/>
      </w:tblGrid>
      <w:tr w:rsidR="0036548C" w:rsidRPr="00815EFE" w14:paraId="7D178327" w14:textId="77777777" w:rsidTr="00466881">
        <w:trPr>
          <w:trHeight w:val="283"/>
        </w:trPr>
        <w:tc>
          <w:tcPr>
            <w:tcW w:w="4531" w:type="dxa"/>
            <w:shd w:val="clear" w:color="auto" w:fill="002864"/>
            <w:vAlign w:val="center"/>
          </w:tcPr>
          <w:p w14:paraId="6294DB58" w14:textId="693303C6" w:rsidR="0036548C" w:rsidRPr="00815EFE" w:rsidRDefault="00D15A63" w:rsidP="00D15A63">
            <w:pPr>
              <w:spacing w:after="0" w:line="240" w:lineRule="auto"/>
              <w:jc w:val="left"/>
              <w:rPr>
                <w:b/>
                <w:color w:val="FFFFFF" w:themeColor="background1"/>
                <w:sz w:val="18"/>
                <w:szCs w:val="18"/>
                <w:lang w:val="en-US"/>
              </w:rPr>
            </w:pPr>
            <w:r>
              <w:rPr>
                <w:b/>
                <w:color w:val="FFFFFF" w:themeColor="background1"/>
                <w:sz w:val="18"/>
                <w:szCs w:val="18"/>
                <w:lang w:val="en-US"/>
              </w:rPr>
              <w:t>Direct</w:t>
            </w:r>
            <w:r w:rsidR="0036548C">
              <w:rPr>
                <w:b/>
                <w:color w:val="FFFFFF" w:themeColor="background1"/>
                <w:sz w:val="18"/>
                <w:szCs w:val="18"/>
                <w:lang w:val="en-US"/>
              </w:rPr>
              <w:t xml:space="preserve"> Costs in EUR</w:t>
            </w:r>
          </w:p>
        </w:tc>
        <w:tc>
          <w:tcPr>
            <w:tcW w:w="1465" w:type="dxa"/>
            <w:shd w:val="clear" w:color="auto" w:fill="002864"/>
            <w:vAlign w:val="center"/>
          </w:tcPr>
          <w:p w14:paraId="03AF97D6" w14:textId="77777777" w:rsidR="0036548C" w:rsidRPr="00815EFE" w:rsidRDefault="0036548C" w:rsidP="000F4B60">
            <w:pPr>
              <w:spacing w:after="0" w:line="240" w:lineRule="auto"/>
              <w:jc w:val="center"/>
              <w:rPr>
                <w:b/>
                <w:color w:val="FFFFFF" w:themeColor="background1"/>
                <w:sz w:val="18"/>
                <w:szCs w:val="18"/>
                <w:lang w:val="en-US"/>
              </w:rPr>
            </w:pPr>
            <w:r>
              <w:rPr>
                <w:b/>
                <w:color w:val="FFFFFF" w:themeColor="background1"/>
                <w:sz w:val="18"/>
                <w:szCs w:val="18"/>
                <w:lang w:val="en-US"/>
              </w:rPr>
              <w:t>2024</w:t>
            </w:r>
          </w:p>
        </w:tc>
        <w:tc>
          <w:tcPr>
            <w:tcW w:w="1465" w:type="dxa"/>
            <w:shd w:val="clear" w:color="auto" w:fill="002864"/>
            <w:vAlign w:val="center"/>
          </w:tcPr>
          <w:p w14:paraId="0260B08E" w14:textId="77777777" w:rsidR="0036548C" w:rsidRPr="00815EFE" w:rsidRDefault="0036548C" w:rsidP="000F4B60">
            <w:pPr>
              <w:spacing w:after="0" w:line="240" w:lineRule="auto"/>
              <w:jc w:val="center"/>
              <w:rPr>
                <w:b/>
                <w:color w:val="FFFFFF" w:themeColor="background1"/>
                <w:sz w:val="18"/>
                <w:szCs w:val="18"/>
                <w:lang w:val="en-US"/>
              </w:rPr>
            </w:pPr>
            <w:r>
              <w:rPr>
                <w:b/>
                <w:color w:val="FFFFFF" w:themeColor="background1"/>
                <w:sz w:val="18"/>
                <w:szCs w:val="18"/>
                <w:lang w:val="en-US"/>
              </w:rPr>
              <w:t>2025</w:t>
            </w:r>
          </w:p>
        </w:tc>
        <w:tc>
          <w:tcPr>
            <w:tcW w:w="1465" w:type="dxa"/>
            <w:shd w:val="clear" w:color="auto" w:fill="002864"/>
            <w:vAlign w:val="center"/>
          </w:tcPr>
          <w:p w14:paraId="5C607FE6" w14:textId="77777777" w:rsidR="0036548C" w:rsidRPr="00815EFE" w:rsidRDefault="0036548C" w:rsidP="000F4B60">
            <w:pPr>
              <w:spacing w:after="0" w:line="240" w:lineRule="auto"/>
              <w:jc w:val="center"/>
              <w:rPr>
                <w:b/>
                <w:color w:val="FFFFFF" w:themeColor="background1"/>
                <w:sz w:val="18"/>
                <w:szCs w:val="18"/>
                <w:lang w:val="en-US"/>
              </w:rPr>
            </w:pPr>
            <w:r>
              <w:rPr>
                <w:b/>
                <w:color w:val="FFFFFF" w:themeColor="background1"/>
                <w:sz w:val="18"/>
                <w:szCs w:val="18"/>
                <w:lang w:val="en-US"/>
              </w:rPr>
              <w:t>Sum</w:t>
            </w:r>
          </w:p>
        </w:tc>
      </w:tr>
      <w:tr w:rsidR="0036548C" w:rsidRPr="00D15FFA" w14:paraId="51E8389B" w14:textId="77777777" w:rsidTr="00466881">
        <w:trPr>
          <w:trHeight w:val="283"/>
        </w:trPr>
        <w:tc>
          <w:tcPr>
            <w:tcW w:w="8926" w:type="dxa"/>
            <w:gridSpan w:val="4"/>
            <w:shd w:val="clear" w:color="auto" w:fill="CDEEFB"/>
            <w:vAlign w:val="center"/>
          </w:tcPr>
          <w:p w14:paraId="461C9761" w14:textId="794D736E" w:rsidR="0036548C" w:rsidRPr="00A24FF6" w:rsidRDefault="0036548C" w:rsidP="00D15A63">
            <w:pPr>
              <w:spacing w:after="0" w:line="240" w:lineRule="auto"/>
              <w:ind w:left="142"/>
              <w:jc w:val="left"/>
              <w:rPr>
                <w:sz w:val="18"/>
                <w:szCs w:val="18"/>
                <w:lang w:val="en-US"/>
              </w:rPr>
            </w:pPr>
            <w:r>
              <w:rPr>
                <w:b/>
                <w:sz w:val="18"/>
                <w:szCs w:val="18"/>
                <w:lang w:val="en-US"/>
              </w:rPr>
              <w:t xml:space="preserve">Budget share of </w:t>
            </w:r>
            <w:r w:rsidR="00D15A63">
              <w:rPr>
                <w:b/>
                <w:sz w:val="18"/>
                <w:szCs w:val="18"/>
                <w:lang w:val="en-US"/>
              </w:rPr>
              <w:t xml:space="preserve">the </w:t>
            </w:r>
            <w:r w:rsidRPr="00D15A63">
              <w:rPr>
                <w:b/>
                <w:sz w:val="18"/>
                <w:szCs w:val="18"/>
                <w:lang w:val="en-US"/>
              </w:rPr>
              <w:t>Helmholtz Center X</w:t>
            </w:r>
          </w:p>
        </w:tc>
      </w:tr>
      <w:tr w:rsidR="0036548C" w:rsidRPr="00AB6B2A" w14:paraId="5BF92892" w14:textId="77777777" w:rsidTr="00466881">
        <w:trPr>
          <w:trHeight w:val="283"/>
        </w:trPr>
        <w:tc>
          <w:tcPr>
            <w:tcW w:w="4531" w:type="dxa"/>
            <w:shd w:val="clear" w:color="auto" w:fill="F2F2F2" w:themeFill="background1" w:themeFillShade="F2"/>
            <w:vAlign w:val="center"/>
          </w:tcPr>
          <w:p w14:paraId="4F8D0163" w14:textId="7AAF72E9" w:rsidR="0036548C" w:rsidRPr="00AA5558" w:rsidRDefault="0036548C" w:rsidP="00853758">
            <w:pPr>
              <w:spacing w:after="0" w:line="240" w:lineRule="auto"/>
              <w:ind w:left="142"/>
              <w:jc w:val="left"/>
              <w:rPr>
                <w:sz w:val="18"/>
                <w:szCs w:val="18"/>
                <w:lang w:val="en-US"/>
              </w:rPr>
            </w:pPr>
            <w:r w:rsidRPr="008318BD">
              <w:rPr>
                <w:sz w:val="18"/>
                <w:szCs w:val="18"/>
                <w:lang w:val="en-US"/>
              </w:rPr>
              <w:t>Initiative and Networking Funds</w:t>
            </w:r>
            <w:r>
              <w:rPr>
                <w:sz w:val="18"/>
                <w:szCs w:val="18"/>
                <w:lang w:val="en-US"/>
              </w:rPr>
              <w:t xml:space="preserve"> I</w:t>
            </w:r>
            <w:r w:rsidR="00853758">
              <w:rPr>
                <w:sz w:val="18"/>
                <w:szCs w:val="18"/>
                <w:lang w:val="en-US"/>
              </w:rPr>
              <w:t>V</w:t>
            </w:r>
            <w:r>
              <w:rPr>
                <w:sz w:val="18"/>
                <w:szCs w:val="18"/>
                <w:lang w:val="en-US"/>
              </w:rPr>
              <w:t>F</w:t>
            </w:r>
          </w:p>
        </w:tc>
        <w:tc>
          <w:tcPr>
            <w:tcW w:w="1465" w:type="dxa"/>
            <w:vAlign w:val="center"/>
          </w:tcPr>
          <w:p w14:paraId="6F7B1DBC" w14:textId="77777777" w:rsidR="0036548C" w:rsidRPr="00AB6B2A" w:rsidRDefault="0036548C" w:rsidP="0036548C">
            <w:pPr>
              <w:spacing w:after="0" w:line="240" w:lineRule="auto"/>
              <w:jc w:val="right"/>
              <w:rPr>
                <w:sz w:val="18"/>
                <w:szCs w:val="18"/>
                <w:lang w:val="en-US"/>
              </w:rPr>
            </w:pPr>
            <w:r>
              <w:rPr>
                <w:sz w:val="18"/>
                <w:szCs w:val="18"/>
                <w:lang w:val="en-US"/>
              </w:rPr>
              <w:t>###.###</w:t>
            </w:r>
          </w:p>
        </w:tc>
        <w:tc>
          <w:tcPr>
            <w:tcW w:w="1465" w:type="dxa"/>
            <w:vAlign w:val="center"/>
          </w:tcPr>
          <w:p w14:paraId="6130AF47" w14:textId="77777777" w:rsidR="0036548C" w:rsidRPr="00AB6B2A" w:rsidRDefault="0036548C" w:rsidP="0036548C">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50AEC645" w14:textId="77777777" w:rsidR="0036548C" w:rsidRPr="00AB6B2A" w:rsidRDefault="0036548C" w:rsidP="0036548C">
            <w:pPr>
              <w:spacing w:after="0" w:line="240" w:lineRule="auto"/>
              <w:jc w:val="right"/>
              <w:rPr>
                <w:b/>
                <w:sz w:val="18"/>
                <w:szCs w:val="18"/>
                <w:lang w:val="en-US"/>
              </w:rPr>
            </w:pPr>
            <w:r w:rsidRPr="00A24FF6">
              <w:rPr>
                <w:sz w:val="18"/>
                <w:szCs w:val="18"/>
                <w:lang w:val="en-US"/>
              </w:rPr>
              <w:t>###.###</w:t>
            </w:r>
          </w:p>
        </w:tc>
      </w:tr>
      <w:tr w:rsidR="00853758" w:rsidRPr="00AB6B2A" w14:paraId="71206A6B" w14:textId="77777777" w:rsidTr="00466881">
        <w:trPr>
          <w:trHeight w:val="283"/>
        </w:trPr>
        <w:tc>
          <w:tcPr>
            <w:tcW w:w="4531" w:type="dxa"/>
            <w:shd w:val="clear" w:color="auto" w:fill="F2F2F2" w:themeFill="background1" w:themeFillShade="F2"/>
            <w:vAlign w:val="center"/>
          </w:tcPr>
          <w:p w14:paraId="32936DD7" w14:textId="77039768" w:rsidR="00853758" w:rsidRPr="008318BD" w:rsidRDefault="00853758" w:rsidP="00853758">
            <w:pPr>
              <w:pStyle w:val="Listenabsatz"/>
              <w:numPr>
                <w:ilvl w:val="0"/>
                <w:numId w:val="13"/>
              </w:numPr>
              <w:spacing w:after="0" w:line="240" w:lineRule="auto"/>
              <w:ind w:left="284" w:hanging="142"/>
              <w:jc w:val="left"/>
              <w:rPr>
                <w:sz w:val="18"/>
                <w:szCs w:val="18"/>
                <w:lang w:val="en-US"/>
              </w:rPr>
            </w:pPr>
            <w:r w:rsidRPr="00D15A63">
              <w:rPr>
                <w:i/>
                <w:sz w:val="18"/>
                <w:szCs w:val="18"/>
                <w:lang w:val="en-US"/>
              </w:rPr>
              <w:t>Personnel</w:t>
            </w:r>
          </w:p>
        </w:tc>
        <w:tc>
          <w:tcPr>
            <w:tcW w:w="1465" w:type="dxa"/>
            <w:vAlign w:val="center"/>
          </w:tcPr>
          <w:p w14:paraId="5CE9A805" w14:textId="78EB793F" w:rsidR="00853758" w:rsidRDefault="00853758" w:rsidP="00853758">
            <w:pPr>
              <w:spacing w:after="0" w:line="240" w:lineRule="auto"/>
              <w:jc w:val="right"/>
              <w:rPr>
                <w:sz w:val="18"/>
                <w:szCs w:val="18"/>
                <w:lang w:val="en-US"/>
              </w:rPr>
            </w:pPr>
            <w:r>
              <w:rPr>
                <w:sz w:val="18"/>
                <w:szCs w:val="18"/>
                <w:lang w:val="en-US"/>
              </w:rPr>
              <w:t>###.###</w:t>
            </w:r>
          </w:p>
        </w:tc>
        <w:tc>
          <w:tcPr>
            <w:tcW w:w="1465" w:type="dxa"/>
            <w:vAlign w:val="center"/>
          </w:tcPr>
          <w:p w14:paraId="0ADFBCA2" w14:textId="7C9765C9" w:rsidR="00853758" w:rsidRPr="00A24FF6" w:rsidRDefault="00853758" w:rsidP="00853758">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44544D25" w14:textId="5728D29E" w:rsidR="00853758" w:rsidRPr="00A24FF6" w:rsidRDefault="00853758" w:rsidP="00853758">
            <w:pPr>
              <w:spacing w:after="0" w:line="240" w:lineRule="auto"/>
              <w:jc w:val="right"/>
              <w:rPr>
                <w:sz w:val="18"/>
                <w:szCs w:val="18"/>
                <w:lang w:val="en-US"/>
              </w:rPr>
            </w:pPr>
            <w:r w:rsidRPr="00A24FF6">
              <w:rPr>
                <w:sz w:val="18"/>
                <w:szCs w:val="18"/>
                <w:lang w:val="en-US"/>
              </w:rPr>
              <w:t>###.###</w:t>
            </w:r>
          </w:p>
        </w:tc>
      </w:tr>
      <w:tr w:rsidR="00853758" w:rsidRPr="00AB6B2A" w14:paraId="297BB93D" w14:textId="77777777" w:rsidTr="00466881">
        <w:trPr>
          <w:trHeight w:val="283"/>
        </w:trPr>
        <w:tc>
          <w:tcPr>
            <w:tcW w:w="4531" w:type="dxa"/>
            <w:shd w:val="clear" w:color="auto" w:fill="F2F2F2" w:themeFill="background1" w:themeFillShade="F2"/>
            <w:vAlign w:val="center"/>
          </w:tcPr>
          <w:p w14:paraId="31642072" w14:textId="4792C858" w:rsidR="00853758" w:rsidRPr="00D15A63" w:rsidRDefault="00853758" w:rsidP="00853758">
            <w:pPr>
              <w:pStyle w:val="Listenabsatz"/>
              <w:numPr>
                <w:ilvl w:val="0"/>
                <w:numId w:val="13"/>
              </w:numPr>
              <w:spacing w:after="0" w:line="240" w:lineRule="auto"/>
              <w:ind w:left="284" w:hanging="142"/>
              <w:jc w:val="left"/>
              <w:rPr>
                <w:i/>
                <w:sz w:val="18"/>
                <w:szCs w:val="18"/>
                <w:lang w:val="en-US"/>
              </w:rPr>
            </w:pPr>
            <w:r w:rsidRPr="00D15A63">
              <w:rPr>
                <w:i/>
                <w:sz w:val="18"/>
                <w:szCs w:val="18"/>
                <w:lang w:val="en-US"/>
              </w:rPr>
              <w:t>Materials &amp; supplies</w:t>
            </w:r>
            <w:r w:rsidRPr="00D15A63">
              <w:rPr>
                <w:b/>
                <w:i/>
                <w:sz w:val="18"/>
                <w:szCs w:val="18"/>
                <w:lang w:val="en-US"/>
              </w:rPr>
              <w:t xml:space="preserve"> </w:t>
            </w:r>
            <w:r w:rsidRPr="00D15A63">
              <w:rPr>
                <w:i/>
                <w:sz w:val="18"/>
                <w:szCs w:val="18"/>
                <w:lang w:val="en-US"/>
              </w:rPr>
              <w:t>(incl. travel)</w:t>
            </w:r>
          </w:p>
        </w:tc>
        <w:tc>
          <w:tcPr>
            <w:tcW w:w="1465" w:type="dxa"/>
            <w:vAlign w:val="center"/>
          </w:tcPr>
          <w:p w14:paraId="693D86DC" w14:textId="42AD2FF3" w:rsidR="00853758" w:rsidRDefault="00853758" w:rsidP="00853758">
            <w:pPr>
              <w:spacing w:after="0" w:line="240" w:lineRule="auto"/>
              <w:jc w:val="right"/>
              <w:rPr>
                <w:sz w:val="18"/>
                <w:szCs w:val="18"/>
                <w:lang w:val="en-US"/>
              </w:rPr>
            </w:pPr>
            <w:r>
              <w:rPr>
                <w:sz w:val="18"/>
                <w:szCs w:val="18"/>
                <w:lang w:val="en-US"/>
              </w:rPr>
              <w:t>###.###</w:t>
            </w:r>
          </w:p>
        </w:tc>
        <w:tc>
          <w:tcPr>
            <w:tcW w:w="1465" w:type="dxa"/>
            <w:vAlign w:val="center"/>
          </w:tcPr>
          <w:p w14:paraId="786B90C4" w14:textId="091566C8" w:rsidR="00853758" w:rsidRPr="00A24FF6" w:rsidRDefault="00853758" w:rsidP="00853758">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519DB027" w14:textId="1514B08B" w:rsidR="00853758" w:rsidRPr="00A24FF6" w:rsidRDefault="00853758" w:rsidP="00853758">
            <w:pPr>
              <w:spacing w:after="0" w:line="240" w:lineRule="auto"/>
              <w:jc w:val="right"/>
              <w:rPr>
                <w:sz w:val="18"/>
                <w:szCs w:val="18"/>
                <w:lang w:val="en-US"/>
              </w:rPr>
            </w:pPr>
            <w:r w:rsidRPr="00A24FF6">
              <w:rPr>
                <w:sz w:val="18"/>
                <w:szCs w:val="18"/>
                <w:lang w:val="en-US"/>
              </w:rPr>
              <w:t>###.###</w:t>
            </w:r>
          </w:p>
        </w:tc>
      </w:tr>
      <w:tr w:rsidR="0036548C" w:rsidRPr="00AB6B2A" w14:paraId="37EE53B3" w14:textId="77777777" w:rsidTr="00466881">
        <w:trPr>
          <w:trHeight w:val="283"/>
        </w:trPr>
        <w:tc>
          <w:tcPr>
            <w:tcW w:w="4531" w:type="dxa"/>
            <w:shd w:val="clear" w:color="auto" w:fill="F2F2F2" w:themeFill="background1" w:themeFillShade="F2"/>
            <w:vAlign w:val="center"/>
          </w:tcPr>
          <w:p w14:paraId="00964B46" w14:textId="70E7CEB2" w:rsidR="0036548C" w:rsidRPr="00AA5558" w:rsidRDefault="00853758" w:rsidP="00853758">
            <w:pPr>
              <w:spacing w:after="0" w:line="240" w:lineRule="auto"/>
              <w:ind w:left="142"/>
              <w:jc w:val="left"/>
              <w:rPr>
                <w:sz w:val="18"/>
                <w:szCs w:val="18"/>
                <w:lang w:val="en-US"/>
              </w:rPr>
            </w:pPr>
            <w:r>
              <w:rPr>
                <w:sz w:val="18"/>
                <w:szCs w:val="18"/>
                <w:lang w:val="en-US"/>
              </w:rPr>
              <w:t>Matching (</w:t>
            </w:r>
            <w:r w:rsidR="0036548C">
              <w:rPr>
                <w:sz w:val="18"/>
                <w:szCs w:val="18"/>
                <w:lang w:val="en-US"/>
              </w:rPr>
              <w:t xml:space="preserve">own </w:t>
            </w:r>
            <w:r>
              <w:rPr>
                <w:sz w:val="18"/>
                <w:szCs w:val="18"/>
                <w:lang w:val="en-US"/>
              </w:rPr>
              <w:t>direct costs)</w:t>
            </w:r>
            <w:r w:rsidR="0036548C">
              <w:rPr>
                <w:sz w:val="18"/>
                <w:szCs w:val="18"/>
                <w:lang w:val="en-US"/>
              </w:rPr>
              <w:t xml:space="preserve"> </w:t>
            </w:r>
          </w:p>
        </w:tc>
        <w:tc>
          <w:tcPr>
            <w:tcW w:w="1465" w:type="dxa"/>
            <w:vAlign w:val="center"/>
          </w:tcPr>
          <w:p w14:paraId="20D274EE" w14:textId="77777777" w:rsidR="0036548C" w:rsidRPr="00AB6B2A" w:rsidRDefault="0036548C" w:rsidP="0036548C">
            <w:pPr>
              <w:spacing w:after="0" w:line="240" w:lineRule="auto"/>
              <w:jc w:val="right"/>
              <w:rPr>
                <w:sz w:val="18"/>
                <w:szCs w:val="18"/>
                <w:lang w:val="en-US"/>
              </w:rPr>
            </w:pPr>
            <w:r>
              <w:rPr>
                <w:sz w:val="18"/>
                <w:szCs w:val="18"/>
                <w:lang w:val="en-US"/>
              </w:rPr>
              <w:t>###.###</w:t>
            </w:r>
          </w:p>
        </w:tc>
        <w:tc>
          <w:tcPr>
            <w:tcW w:w="1465" w:type="dxa"/>
            <w:vAlign w:val="center"/>
          </w:tcPr>
          <w:p w14:paraId="44DC804A" w14:textId="77777777" w:rsidR="0036548C" w:rsidRPr="00AB6B2A" w:rsidRDefault="0036548C" w:rsidP="0036548C">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23776F1C" w14:textId="77777777" w:rsidR="0036548C" w:rsidRPr="00AB6B2A" w:rsidRDefault="0036548C" w:rsidP="0036548C">
            <w:pPr>
              <w:spacing w:after="0" w:line="240" w:lineRule="auto"/>
              <w:jc w:val="right"/>
              <w:rPr>
                <w:b/>
                <w:sz w:val="18"/>
                <w:szCs w:val="18"/>
                <w:lang w:val="en-US"/>
              </w:rPr>
            </w:pPr>
            <w:r w:rsidRPr="00A24FF6">
              <w:rPr>
                <w:sz w:val="18"/>
                <w:szCs w:val="18"/>
                <w:lang w:val="en-US"/>
              </w:rPr>
              <w:t>###.###</w:t>
            </w:r>
          </w:p>
        </w:tc>
      </w:tr>
      <w:tr w:rsidR="0036548C" w:rsidRPr="00AB6B2A" w14:paraId="4F2ED520" w14:textId="77777777" w:rsidTr="00466881">
        <w:trPr>
          <w:trHeight w:val="283"/>
        </w:trPr>
        <w:tc>
          <w:tcPr>
            <w:tcW w:w="4531" w:type="dxa"/>
            <w:tcBorders>
              <w:top w:val="single" w:sz="2" w:space="0" w:color="auto"/>
              <w:left w:val="single" w:sz="2" w:space="0" w:color="auto"/>
              <w:bottom w:val="single" w:sz="8" w:space="0" w:color="auto"/>
              <w:right w:val="single" w:sz="2" w:space="0" w:color="auto"/>
            </w:tcBorders>
            <w:shd w:val="clear" w:color="auto" w:fill="CDEEFB"/>
            <w:vAlign w:val="center"/>
          </w:tcPr>
          <w:p w14:paraId="2FA4EBE1" w14:textId="77777777" w:rsidR="0036548C" w:rsidRPr="00AA5558" w:rsidRDefault="0036548C" w:rsidP="0036548C">
            <w:pPr>
              <w:spacing w:after="0" w:line="240" w:lineRule="auto"/>
              <w:ind w:left="142"/>
              <w:jc w:val="left"/>
              <w:rPr>
                <w:sz w:val="18"/>
                <w:szCs w:val="18"/>
                <w:lang w:val="en-US"/>
              </w:rPr>
            </w:pPr>
            <w:r>
              <w:rPr>
                <w:sz w:val="18"/>
                <w:szCs w:val="18"/>
                <w:lang w:val="en-US"/>
              </w:rPr>
              <w:t xml:space="preserve">Sum </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64F9F54C" w14:textId="77777777" w:rsidR="0036548C" w:rsidRPr="00AB6B2A" w:rsidRDefault="0036548C" w:rsidP="0036548C">
            <w:pPr>
              <w:spacing w:after="0" w:line="240" w:lineRule="auto"/>
              <w:jc w:val="right"/>
              <w:rPr>
                <w:sz w:val="18"/>
                <w:szCs w:val="18"/>
                <w:lang w:val="en-US"/>
              </w:rPr>
            </w:pPr>
            <w:r w:rsidRPr="00A24FF6">
              <w:rPr>
                <w:sz w:val="18"/>
                <w:szCs w:val="18"/>
                <w:lang w:val="en-US"/>
              </w:rPr>
              <w:t>###.###</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6444474A" w14:textId="77777777" w:rsidR="0036548C" w:rsidRPr="00AB6B2A" w:rsidRDefault="0036548C" w:rsidP="0036548C">
            <w:pPr>
              <w:spacing w:after="0" w:line="240" w:lineRule="auto"/>
              <w:jc w:val="right"/>
              <w:rPr>
                <w:sz w:val="18"/>
                <w:szCs w:val="18"/>
                <w:lang w:val="en-US"/>
              </w:rPr>
            </w:pPr>
            <w:r w:rsidRPr="00A24FF6">
              <w:rPr>
                <w:sz w:val="18"/>
                <w:szCs w:val="18"/>
                <w:lang w:val="en-US"/>
              </w:rPr>
              <w:t>###.###</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7E4243C5" w14:textId="77777777" w:rsidR="0036548C" w:rsidRPr="00AB6B2A" w:rsidRDefault="0036548C" w:rsidP="0036548C">
            <w:pPr>
              <w:spacing w:after="0" w:line="240" w:lineRule="auto"/>
              <w:jc w:val="right"/>
              <w:rPr>
                <w:b/>
                <w:sz w:val="18"/>
                <w:szCs w:val="18"/>
                <w:lang w:val="en-US"/>
              </w:rPr>
            </w:pPr>
            <w:r w:rsidRPr="00A24FF6">
              <w:rPr>
                <w:sz w:val="18"/>
                <w:szCs w:val="18"/>
                <w:lang w:val="en-US"/>
              </w:rPr>
              <w:t>###.###</w:t>
            </w:r>
          </w:p>
        </w:tc>
      </w:tr>
      <w:tr w:rsidR="0036548C" w:rsidRPr="00D15FFA" w14:paraId="55509C79" w14:textId="77777777" w:rsidTr="00466881">
        <w:trPr>
          <w:trHeight w:val="283"/>
        </w:trPr>
        <w:tc>
          <w:tcPr>
            <w:tcW w:w="8926" w:type="dxa"/>
            <w:gridSpan w:val="4"/>
            <w:tcBorders>
              <w:top w:val="single" w:sz="8" w:space="0" w:color="auto"/>
              <w:right w:val="single" w:sz="2" w:space="0" w:color="auto"/>
            </w:tcBorders>
            <w:shd w:val="clear" w:color="auto" w:fill="CDEEFB"/>
            <w:vAlign w:val="center"/>
          </w:tcPr>
          <w:p w14:paraId="1C5DCB65" w14:textId="015C9AF4" w:rsidR="0036548C" w:rsidRPr="00D15A63" w:rsidRDefault="0036548C" w:rsidP="00D15A63">
            <w:pPr>
              <w:spacing w:after="0" w:line="240" w:lineRule="auto"/>
              <w:ind w:left="142"/>
              <w:jc w:val="left"/>
              <w:rPr>
                <w:b/>
                <w:sz w:val="18"/>
                <w:szCs w:val="18"/>
                <w:lang w:val="en-US"/>
              </w:rPr>
            </w:pPr>
            <w:r w:rsidRPr="00E00F9C">
              <w:rPr>
                <w:b/>
                <w:sz w:val="18"/>
                <w:szCs w:val="18"/>
                <w:lang w:val="en-US"/>
              </w:rPr>
              <w:t>Budget share of partner</w:t>
            </w:r>
            <w:r w:rsidRPr="00D15A63">
              <w:rPr>
                <w:b/>
                <w:sz w:val="18"/>
                <w:szCs w:val="18"/>
                <w:lang w:val="en-US"/>
              </w:rPr>
              <w:t xml:space="preserve"> University Y/Z </w:t>
            </w:r>
            <w:r w:rsidRPr="00466881">
              <w:rPr>
                <w:sz w:val="18"/>
                <w:szCs w:val="18"/>
                <w:lang w:val="en-US"/>
              </w:rPr>
              <w:t>[for each partner/ please delete if not relevant]</w:t>
            </w:r>
            <w:r w:rsidRPr="00D15A63">
              <w:rPr>
                <w:b/>
                <w:sz w:val="18"/>
                <w:szCs w:val="18"/>
                <w:lang w:val="en-US"/>
              </w:rPr>
              <w:t xml:space="preserve"> </w:t>
            </w:r>
          </w:p>
        </w:tc>
      </w:tr>
      <w:tr w:rsidR="00853758" w:rsidRPr="00AB6B2A" w14:paraId="64F5EEAB" w14:textId="77777777" w:rsidTr="00466881">
        <w:trPr>
          <w:trHeight w:val="283"/>
        </w:trPr>
        <w:tc>
          <w:tcPr>
            <w:tcW w:w="4531" w:type="dxa"/>
            <w:shd w:val="clear" w:color="auto" w:fill="F2F2F2" w:themeFill="background1" w:themeFillShade="F2"/>
            <w:vAlign w:val="center"/>
          </w:tcPr>
          <w:p w14:paraId="48F04E91" w14:textId="784DB02F" w:rsidR="00853758" w:rsidRPr="008318BD" w:rsidRDefault="00853758" w:rsidP="00853758">
            <w:pPr>
              <w:spacing w:after="0" w:line="240" w:lineRule="auto"/>
              <w:ind w:left="142"/>
              <w:jc w:val="left"/>
              <w:rPr>
                <w:sz w:val="18"/>
                <w:szCs w:val="18"/>
                <w:lang w:val="en-US"/>
              </w:rPr>
            </w:pPr>
            <w:r w:rsidRPr="008318BD">
              <w:rPr>
                <w:sz w:val="18"/>
                <w:szCs w:val="18"/>
                <w:lang w:val="en-US"/>
              </w:rPr>
              <w:t>Initiative and Networking Funds</w:t>
            </w:r>
            <w:r>
              <w:rPr>
                <w:sz w:val="18"/>
                <w:szCs w:val="18"/>
                <w:lang w:val="en-US"/>
              </w:rPr>
              <w:t xml:space="preserve"> IVF</w:t>
            </w:r>
          </w:p>
        </w:tc>
        <w:tc>
          <w:tcPr>
            <w:tcW w:w="1465" w:type="dxa"/>
            <w:vAlign w:val="center"/>
          </w:tcPr>
          <w:p w14:paraId="4602F5C1" w14:textId="37EBD5D5" w:rsidR="00853758" w:rsidRDefault="00853758" w:rsidP="00853758">
            <w:pPr>
              <w:spacing w:after="0" w:line="240" w:lineRule="auto"/>
              <w:jc w:val="right"/>
              <w:rPr>
                <w:sz w:val="18"/>
                <w:szCs w:val="18"/>
                <w:lang w:val="en-US"/>
              </w:rPr>
            </w:pPr>
            <w:r>
              <w:rPr>
                <w:sz w:val="18"/>
                <w:szCs w:val="18"/>
                <w:lang w:val="en-US"/>
              </w:rPr>
              <w:t>###.###</w:t>
            </w:r>
          </w:p>
        </w:tc>
        <w:tc>
          <w:tcPr>
            <w:tcW w:w="1465" w:type="dxa"/>
            <w:vAlign w:val="center"/>
          </w:tcPr>
          <w:p w14:paraId="7A9AC839" w14:textId="6D772CBC" w:rsidR="00853758" w:rsidRPr="00A24FF6" w:rsidRDefault="00853758" w:rsidP="00853758">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1F002E1E" w14:textId="0FFC18C4" w:rsidR="00853758" w:rsidRPr="00A24FF6" w:rsidRDefault="00853758" w:rsidP="00853758">
            <w:pPr>
              <w:spacing w:after="0" w:line="240" w:lineRule="auto"/>
              <w:jc w:val="right"/>
              <w:rPr>
                <w:sz w:val="18"/>
                <w:szCs w:val="18"/>
                <w:lang w:val="en-US"/>
              </w:rPr>
            </w:pPr>
            <w:r w:rsidRPr="00A24FF6">
              <w:rPr>
                <w:sz w:val="18"/>
                <w:szCs w:val="18"/>
                <w:lang w:val="en-US"/>
              </w:rPr>
              <w:t>###.###</w:t>
            </w:r>
          </w:p>
        </w:tc>
      </w:tr>
      <w:tr w:rsidR="00853758" w:rsidRPr="00AB6B2A" w14:paraId="6A61D660" w14:textId="77777777" w:rsidTr="00466881">
        <w:trPr>
          <w:trHeight w:val="283"/>
        </w:trPr>
        <w:tc>
          <w:tcPr>
            <w:tcW w:w="4531" w:type="dxa"/>
            <w:shd w:val="clear" w:color="auto" w:fill="F2F2F2" w:themeFill="background1" w:themeFillShade="F2"/>
            <w:vAlign w:val="center"/>
          </w:tcPr>
          <w:p w14:paraId="4ECEE8A8" w14:textId="17A55EB9" w:rsidR="00853758" w:rsidRPr="008318BD" w:rsidRDefault="00853758" w:rsidP="00853758">
            <w:pPr>
              <w:pStyle w:val="Listenabsatz"/>
              <w:numPr>
                <w:ilvl w:val="0"/>
                <w:numId w:val="13"/>
              </w:numPr>
              <w:spacing w:after="0" w:line="240" w:lineRule="auto"/>
              <w:ind w:left="284" w:hanging="142"/>
              <w:jc w:val="left"/>
              <w:rPr>
                <w:sz w:val="18"/>
                <w:szCs w:val="18"/>
                <w:lang w:val="en-US"/>
              </w:rPr>
            </w:pPr>
            <w:r w:rsidRPr="00D15A63">
              <w:rPr>
                <w:i/>
                <w:sz w:val="18"/>
                <w:szCs w:val="18"/>
                <w:lang w:val="en-US"/>
              </w:rPr>
              <w:t>Personnel</w:t>
            </w:r>
          </w:p>
        </w:tc>
        <w:tc>
          <w:tcPr>
            <w:tcW w:w="1465" w:type="dxa"/>
            <w:vAlign w:val="center"/>
          </w:tcPr>
          <w:p w14:paraId="72C04F18" w14:textId="3E2F9AA0" w:rsidR="00853758" w:rsidRPr="00AB6B2A" w:rsidRDefault="00853758" w:rsidP="00853758">
            <w:pPr>
              <w:spacing w:after="0" w:line="240" w:lineRule="auto"/>
              <w:jc w:val="right"/>
              <w:rPr>
                <w:sz w:val="18"/>
                <w:szCs w:val="18"/>
                <w:lang w:val="en-US"/>
              </w:rPr>
            </w:pPr>
            <w:r>
              <w:rPr>
                <w:sz w:val="18"/>
                <w:szCs w:val="18"/>
                <w:lang w:val="en-US"/>
              </w:rPr>
              <w:t>###.###</w:t>
            </w:r>
          </w:p>
        </w:tc>
        <w:tc>
          <w:tcPr>
            <w:tcW w:w="1465" w:type="dxa"/>
            <w:vAlign w:val="center"/>
          </w:tcPr>
          <w:p w14:paraId="56A7324B" w14:textId="434BC78A" w:rsidR="00853758" w:rsidRPr="00AB6B2A" w:rsidRDefault="00853758" w:rsidP="00853758">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64995BC1" w14:textId="4D32C3B0" w:rsidR="00853758" w:rsidRPr="00AB6B2A" w:rsidRDefault="00853758" w:rsidP="00853758">
            <w:pPr>
              <w:spacing w:after="0" w:line="240" w:lineRule="auto"/>
              <w:jc w:val="right"/>
              <w:rPr>
                <w:b/>
                <w:sz w:val="18"/>
                <w:szCs w:val="18"/>
                <w:lang w:val="en-US"/>
              </w:rPr>
            </w:pPr>
            <w:r w:rsidRPr="00A24FF6">
              <w:rPr>
                <w:sz w:val="18"/>
                <w:szCs w:val="18"/>
                <w:lang w:val="en-US"/>
              </w:rPr>
              <w:t>###.###</w:t>
            </w:r>
          </w:p>
        </w:tc>
      </w:tr>
      <w:tr w:rsidR="00853758" w:rsidRPr="00AB6B2A" w14:paraId="7DAE9EF7" w14:textId="77777777" w:rsidTr="00466881">
        <w:trPr>
          <w:trHeight w:val="283"/>
        </w:trPr>
        <w:tc>
          <w:tcPr>
            <w:tcW w:w="4531" w:type="dxa"/>
            <w:shd w:val="clear" w:color="auto" w:fill="F2F2F2" w:themeFill="background1" w:themeFillShade="F2"/>
            <w:vAlign w:val="center"/>
          </w:tcPr>
          <w:p w14:paraId="23DB6363" w14:textId="2F8A0683" w:rsidR="00853758" w:rsidRPr="008318BD" w:rsidRDefault="00853758" w:rsidP="00853758">
            <w:pPr>
              <w:pStyle w:val="Listenabsatz"/>
              <w:numPr>
                <w:ilvl w:val="0"/>
                <w:numId w:val="13"/>
              </w:numPr>
              <w:spacing w:after="0" w:line="240" w:lineRule="auto"/>
              <w:ind w:left="284" w:hanging="142"/>
              <w:jc w:val="left"/>
              <w:rPr>
                <w:sz w:val="18"/>
                <w:szCs w:val="18"/>
                <w:lang w:val="en-US"/>
              </w:rPr>
            </w:pPr>
            <w:r w:rsidRPr="00D15A63">
              <w:rPr>
                <w:i/>
                <w:sz w:val="18"/>
                <w:szCs w:val="18"/>
                <w:lang w:val="en-US"/>
              </w:rPr>
              <w:t>Materials &amp; supplies</w:t>
            </w:r>
            <w:r w:rsidRPr="00853758">
              <w:rPr>
                <w:i/>
                <w:sz w:val="18"/>
                <w:szCs w:val="18"/>
                <w:lang w:val="en-US"/>
              </w:rPr>
              <w:t xml:space="preserve"> </w:t>
            </w:r>
            <w:r w:rsidRPr="00D15A63">
              <w:rPr>
                <w:i/>
                <w:sz w:val="18"/>
                <w:szCs w:val="18"/>
                <w:lang w:val="en-US"/>
              </w:rPr>
              <w:t>(incl. travel)</w:t>
            </w:r>
          </w:p>
        </w:tc>
        <w:tc>
          <w:tcPr>
            <w:tcW w:w="1465" w:type="dxa"/>
            <w:vAlign w:val="center"/>
          </w:tcPr>
          <w:p w14:paraId="32808FA7" w14:textId="5D28A5AE" w:rsidR="00853758" w:rsidRDefault="00853758" w:rsidP="00853758">
            <w:pPr>
              <w:spacing w:after="0" w:line="240" w:lineRule="auto"/>
              <w:jc w:val="right"/>
              <w:rPr>
                <w:sz w:val="18"/>
                <w:szCs w:val="18"/>
                <w:lang w:val="en-US"/>
              </w:rPr>
            </w:pPr>
            <w:r>
              <w:rPr>
                <w:sz w:val="18"/>
                <w:szCs w:val="18"/>
                <w:lang w:val="en-US"/>
              </w:rPr>
              <w:t>###.###</w:t>
            </w:r>
          </w:p>
        </w:tc>
        <w:tc>
          <w:tcPr>
            <w:tcW w:w="1465" w:type="dxa"/>
            <w:vAlign w:val="center"/>
          </w:tcPr>
          <w:p w14:paraId="0913C679" w14:textId="7B68F919" w:rsidR="00853758" w:rsidRPr="00A24FF6" w:rsidRDefault="00853758" w:rsidP="00853758">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56B1CA66" w14:textId="05291BB6" w:rsidR="00853758" w:rsidRPr="00A24FF6" w:rsidRDefault="00853758" w:rsidP="00853758">
            <w:pPr>
              <w:spacing w:after="0" w:line="240" w:lineRule="auto"/>
              <w:jc w:val="right"/>
              <w:rPr>
                <w:sz w:val="18"/>
                <w:szCs w:val="18"/>
                <w:lang w:val="en-US"/>
              </w:rPr>
            </w:pPr>
            <w:r w:rsidRPr="00A24FF6">
              <w:rPr>
                <w:sz w:val="18"/>
                <w:szCs w:val="18"/>
                <w:lang w:val="en-US"/>
              </w:rPr>
              <w:t>###.###</w:t>
            </w:r>
          </w:p>
        </w:tc>
      </w:tr>
      <w:tr w:rsidR="00853758" w:rsidRPr="00AB6B2A" w14:paraId="68241729" w14:textId="77777777" w:rsidTr="00466881">
        <w:trPr>
          <w:trHeight w:val="283"/>
        </w:trPr>
        <w:tc>
          <w:tcPr>
            <w:tcW w:w="4531" w:type="dxa"/>
            <w:shd w:val="clear" w:color="auto" w:fill="F2F2F2" w:themeFill="background1" w:themeFillShade="F2"/>
            <w:vAlign w:val="center"/>
          </w:tcPr>
          <w:p w14:paraId="466A03DB" w14:textId="41B88349" w:rsidR="00853758" w:rsidRPr="005350E6" w:rsidRDefault="00853758" w:rsidP="00853758">
            <w:pPr>
              <w:spacing w:after="0" w:line="240" w:lineRule="auto"/>
              <w:ind w:left="142"/>
              <w:jc w:val="left"/>
              <w:rPr>
                <w:sz w:val="18"/>
                <w:szCs w:val="18"/>
                <w:lang w:val="en-US"/>
              </w:rPr>
            </w:pPr>
            <w:r>
              <w:rPr>
                <w:sz w:val="18"/>
                <w:szCs w:val="18"/>
                <w:lang w:val="en-US"/>
              </w:rPr>
              <w:t xml:space="preserve">Matching (own direct costs) </w:t>
            </w:r>
          </w:p>
        </w:tc>
        <w:tc>
          <w:tcPr>
            <w:tcW w:w="1465" w:type="dxa"/>
            <w:vAlign w:val="center"/>
          </w:tcPr>
          <w:p w14:paraId="6C22C05F" w14:textId="0B95A97C" w:rsidR="00853758" w:rsidRPr="00AB6B2A" w:rsidRDefault="00853758" w:rsidP="00853758">
            <w:pPr>
              <w:spacing w:after="0" w:line="240" w:lineRule="auto"/>
              <w:jc w:val="right"/>
              <w:rPr>
                <w:sz w:val="18"/>
                <w:szCs w:val="18"/>
                <w:lang w:val="en-US"/>
              </w:rPr>
            </w:pPr>
            <w:r>
              <w:rPr>
                <w:sz w:val="18"/>
                <w:szCs w:val="18"/>
                <w:lang w:val="en-US"/>
              </w:rPr>
              <w:t>###.###</w:t>
            </w:r>
          </w:p>
        </w:tc>
        <w:tc>
          <w:tcPr>
            <w:tcW w:w="1465" w:type="dxa"/>
            <w:vAlign w:val="center"/>
          </w:tcPr>
          <w:p w14:paraId="0C3AF839" w14:textId="4697694F" w:rsidR="00853758" w:rsidRPr="00AB6B2A" w:rsidRDefault="00853758" w:rsidP="00853758">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2FFBC0E6" w14:textId="2B1E2F9B" w:rsidR="00853758" w:rsidRPr="00AB6B2A" w:rsidRDefault="00853758" w:rsidP="00853758">
            <w:pPr>
              <w:spacing w:after="0" w:line="240" w:lineRule="auto"/>
              <w:jc w:val="right"/>
              <w:rPr>
                <w:b/>
                <w:sz w:val="18"/>
                <w:szCs w:val="18"/>
                <w:lang w:val="en-US"/>
              </w:rPr>
            </w:pPr>
            <w:r w:rsidRPr="00A24FF6">
              <w:rPr>
                <w:sz w:val="18"/>
                <w:szCs w:val="18"/>
                <w:lang w:val="en-US"/>
              </w:rPr>
              <w:t>###.###</w:t>
            </w:r>
          </w:p>
        </w:tc>
      </w:tr>
      <w:tr w:rsidR="0036548C" w:rsidRPr="00AB6B2A" w14:paraId="39D85ECE" w14:textId="77777777" w:rsidTr="00466881">
        <w:trPr>
          <w:trHeight w:val="283"/>
        </w:trPr>
        <w:tc>
          <w:tcPr>
            <w:tcW w:w="4531" w:type="dxa"/>
            <w:tcBorders>
              <w:top w:val="single" w:sz="2" w:space="0" w:color="auto"/>
              <w:left w:val="single" w:sz="2" w:space="0" w:color="auto"/>
              <w:bottom w:val="single" w:sz="8" w:space="0" w:color="auto"/>
              <w:right w:val="single" w:sz="2" w:space="0" w:color="auto"/>
            </w:tcBorders>
            <w:shd w:val="clear" w:color="auto" w:fill="CDEEFB"/>
            <w:vAlign w:val="center"/>
          </w:tcPr>
          <w:p w14:paraId="64BB8C45" w14:textId="77777777" w:rsidR="0036548C" w:rsidRDefault="0036548C" w:rsidP="0036548C">
            <w:pPr>
              <w:spacing w:after="0" w:line="240" w:lineRule="auto"/>
              <w:ind w:left="142"/>
              <w:jc w:val="left"/>
              <w:rPr>
                <w:sz w:val="18"/>
                <w:szCs w:val="18"/>
                <w:lang w:val="en-US"/>
              </w:rPr>
            </w:pPr>
            <w:r>
              <w:rPr>
                <w:sz w:val="18"/>
                <w:szCs w:val="18"/>
                <w:lang w:val="en-US"/>
              </w:rPr>
              <w:t>Sum</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0A01141A" w14:textId="77777777" w:rsidR="0036548C" w:rsidRPr="00AB6B2A" w:rsidRDefault="0036548C" w:rsidP="0036548C">
            <w:pPr>
              <w:spacing w:after="0" w:line="240" w:lineRule="auto"/>
              <w:jc w:val="right"/>
              <w:rPr>
                <w:sz w:val="18"/>
                <w:szCs w:val="18"/>
                <w:lang w:val="en-US"/>
              </w:rPr>
            </w:pPr>
            <w:r w:rsidRPr="00A24FF6">
              <w:rPr>
                <w:sz w:val="18"/>
                <w:szCs w:val="18"/>
                <w:lang w:val="en-US"/>
              </w:rPr>
              <w:t>###.###</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666CE589" w14:textId="77777777" w:rsidR="0036548C" w:rsidRPr="00AB6B2A" w:rsidRDefault="0036548C" w:rsidP="0036548C">
            <w:pPr>
              <w:spacing w:after="0" w:line="240" w:lineRule="auto"/>
              <w:jc w:val="right"/>
              <w:rPr>
                <w:sz w:val="18"/>
                <w:szCs w:val="18"/>
                <w:lang w:val="en-US"/>
              </w:rPr>
            </w:pPr>
            <w:r w:rsidRPr="00A24FF6">
              <w:rPr>
                <w:sz w:val="18"/>
                <w:szCs w:val="18"/>
                <w:lang w:val="en-US"/>
              </w:rPr>
              <w:t>###.###</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04B1F388" w14:textId="77777777" w:rsidR="0036548C" w:rsidRPr="00AB6B2A" w:rsidRDefault="0036548C" w:rsidP="0036548C">
            <w:pPr>
              <w:spacing w:after="0" w:line="240" w:lineRule="auto"/>
              <w:jc w:val="right"/>
              <w:rPr>
                <w:b/>
                <w:sz w:val="18"/>
                <w:szCs w:val="18"/>
                <w:lang w:val="en-US"/>
              </w:rPr>
            </w:pPr>
            <w:r w:rsidRPr="00A24FF6">
              <w:rPr>
                <w:sz w:val="18"/>
                <w:szCs w:val="18"/>
                <w:lang w:val="en-US"/>
              </w:rPr>
              <w:t>###.###</w:t>
            </w:r>
          </w:p>
        </w:tc>
      </w:tr>
      <w:tr w:rsidR="0036548C" w:rsidRPr="00A24FF6" w14:paraId="6F6DCCF1" w14:textId="77777777" w:rsidTr="00466881">
        <w:trPr>
          <w:trHeight w:val="283"/>
        </w:trPr>
        <w:tc>
          <w:tcPr>
            <w:tcW w:w="4531" w:type="dxa"/>
            <w:tcBorders>
              <w:top w:val="single" w:sz="2" w:space="0" w:color="auto"/>
              <w:left w:val="single" w:sz="2" w:space="0" w:color="auto"/>
              <w:bottom w:val="single" w:sz="8" w:space="0" w:color="auto"/>
              <w:right w:val="single" w:sz="2" w:space="0" w:color="auto"/>
            </w:tcBorders>
            <w:shd w:val="clear" w:color="auto" w:fill="CDEEFB"/>
            <w:vAlign w:val="center"/>
          </w:tcPr>
          <w:p w14:paraId="3CB9D9BB" w14:textId="217C5130" w:rsidR="0036548C" w:rsidRPr="00570776" w:rsidRDefault="00765147" w:rsidP="00765147">
            <w:pPr>
              <w:spacing w:after="0" w:line="240" w:lineRule="auto"/>
              <w:ind w:left="142"/>
              <w:jc w:val="left"/>
              <w:rPr>
                <w:sz w:val="18"/>
                <w:szCs w:val="18"/>
                <w:lang w:val="en-US"/>
              </w:rPr>
            </w:pPr>
            <w:r>
              <w:rPr>
                <w:b/>
                <w:sz w:val="18"/>
                <w:szCs w:val="18"/>
                <w:lang w:val="en-US"/>
              </w:rPr>
              <w:t xml:space="preserve">Total </w:t>
            </w:r>
            <w:r w:rsidR="00853758">
              <w:rPr>
                <w:b/>
                <w:sz w:val="18"/>
                <w:szCs w:val="18"/>
                <w:lang w:val="en-US"/>
              </w:rPr>
              <w:t xml:space="preserve">from IVF </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40E2AD0E" w14:textId="77777777" w:rsidR="0036548C" w:rsidRPr="00A24FF6" w:rsidRDefault="0036548C" w:rsidP="0036548C">
            <w:pPr>
              <w:spacing w:after="0" w:line="240" w:lineRule="auto"/>
              <w:jc w:val="right"/>
              <w:rPr>
                <w:b/>
                <w:sz w:val="18"/>
                <w:szCs w:val="18"/>
                <w:lang w:val="en-US"/>
              </w:rPr>
            </w:pPr>
            <w:r w:rsidRPr="00A24FF6">
              <w:rPr>
                <w:b/>
                <w:sz w:val="18"/>
                <w:szCs w:val="18"/>
                <w:lang w:val="en-US"/>
              </w:rPr>
              <w:t>###.###</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5315CEEC" w14:textId="77777777" w:rsidR="0036548C" w:rsidRPr="00A24FF6" w:rsidRDefault="0036548C" w:rsidP="0036548C">
            <w:pPr>
              <w:spacing w:after="0" w:line="240" w:lineRule="auto"/>
              <w:jc w:val="right"/>
              <w:rPr>
                <w:b/>
                <w:sz w:val="18"/>
                <w:szCs w:val="18"/>
                <w:lang w:val="en-US"/>
              </w:rPr>
            </w:pPr>
            <w:r w:rsidRPr="00A24FF6">
              <w:rPr>
                <w:b/>
                <w:sz w:val="18"/>
                <w:szCs w:val="18"/>
                <w:lang w:val="en-US"/>
              </w:rPr>
              <w:t>###.###</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312EE757" w14:textId="77777777" w:rsidR="0036548C" w:rsidRPr="00A24FF6" w:rsidRDefault="0036548C" w:rsidP="0036548C">
            <w:pPr>
              <w:spacing w:after="0" w:line="240" w:lineRule="auto"/>
              <w:jc w:val="right"/>
              <w:rPr>
                <w:b/>
                <w:sz w:val="18"/>
                <w:szCs w:val="18"/>
                <w:lang w:val="en-US"/>
              </w:rPr>
            </w:pPr>
            <w:r w:rsidRPr="00A24FF6">
              <w:rPr>
                <w:b/>
                <w:sz w:val="18"/>
                <w:szCs w:val="18"/>
                <w:lang w:val="en-US"/>
              </w:rPr>
              <w:t>###.###</w:t>
            </w:r>
          </w:p>
        </w:tc>
      </w:tr>
      <w:tr w:rsidR="0036548C" w:rsidRPr="00AB6B2A" w14:paraId="28A932AE" w14:textId="77777777" w:rsidTr="00466881">
        <w:trPr>
          <w:trHeight w:val="283"/>
        </w:trPr>
        <w:tc>
          <w:tcPr>
            <w:tcW w:w="4531" w:type="dxa"/>
            <w:shd w:val="clear" w:color="auto" w:fill="F2F2F2" w:themeFill="background1" w:themeFillShade="F2"/>
            <w:vAlign w:val="center"/>
          </w:tcPr>
          <w:p w14:paraId="0AA0CF84" w14:textId="77777777" w:rsidR="0036548C" w:rsidRPr="00AA5558" w:rsidRDefault="0036548C" w:rsidP="00853758">
            <w:pPr>
              <w:pStyle w:val="Listenabsatz"/>
              <w:numPr>
                <w:ilvl w:val="0"/>
                <w:numId w:val="13"/>
              </w:numPr>
              <w:spacing w:after="0" w:line="240" w:lineRule="auto"/>
              <w:ind w:left="284" w:hanging="142"/>
              <w:jc w:val="left"/>
              <w:rPr>
                <w:sz w:val="18"/>
                <w:szCs w:val="18"/>
                <w:lang w:val="en-US"/>
              </w:rPr>
            </w:pPr>
            <w:r w:rsidRPr="00853758">
              <w:rPr>
                <w:i/>
                <w:sz w:val="18"/>
                <w:szCs w:val="18"/>
                <w:lang w:val="en-US"/>
              </w:rPr>
              <w:t>Personnel</w:t>
            </w:r>
          </w:p>
        </w:tc>
        <w:tc>
          <w:tcPr>
            <w:tcW w:w="1465" w:type="dxa"/>
            <w:vAlign w:val="center"/>
          </w:tcPr>
          <w:p w14:paraId="5645B82B" w14:textId="77777777" w:rsidR="0036548C" w:rsidRPr="00AB6B2A" w:rsidRDefault="0036548C" w:rsidP="0036548C">
            <w:pPr>
              <w:spacing w:after="0" w:line="240" w:lineRule="auto"/>
              <w:jc w:val="right"/>
              <w:rPr>
                <w:sz w:val="18"/>
                <w:szCs w:val="18"/>
                <w:lang w:val="en-US"/>
              </w:rPr>
            </w:pPr>
            <w:r>
              <w:rPr>
                <w:sz w:val="18"/>
                <w:szCs w:val="18"/>
                <w:lang w:val="en-US"/>
              </w:rPr>
              <w:t>###.###</w:t>
            </w:r>
          </w:p>
        </w:tc>
        <w:tc>
          <w:tcPr>
            <w:tcW w:w="1465" w:type="dxa"/>
            <w:vAlign w:val="center"/>
          </w:tcPr>
          <w:p w14:paraId="4BB732D2" w14:textId="77777777" w:rsidR="0036548C" w:rsidRPr="00AB6B2A" w:rsidRDefault="0036548C" w:rsidP="0036548C">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4AD35679" w14:textId="77777777" w:rsidR="0036548C" w:rsidRPr="00AB6B2A" w:rsidRDefault="0036548C" w:rsidP="0036548C">
            <w:pPr>
              <w:spacing w:after="0" w:line="240" w:lineRule="auto"/>
              <w:jc w:val="right"/>
              <w:rPr>
                <w:b/>
                <w:sz w:val="18"/>
                <w:szCs w:val="18"/>
                <w:lang w:val="en-US"/>
              </w:rPr>
            </w:pPr>
            <w:r w:rsidRPr="00A24FF6">
              <w:rPr>
                <w:sz w:val="18"/>
                <w:szCs w:val="18"/>
                <w:lang w:val="en-US"/>
              </w:rPr>
              <w:t>###.###</w:t>
            </w:r>
          </w:p>
        </w:tc>
      </w:tr>
      <w:tr w:rsidR="0036548C" w:rsidRPr="00AB6B2A" w14:paraId="2D18622F" w14:textId="77777777" w:rsidTr="00466881">
        <w:trPr>
          <w:trHeight w:val="283"/>
        </w:trPr>
        <w:tc>
          <w:tcPr>
            <w:tcW w:w="4531" w:type="dxa"/>
            <w:shd w:val="clear" w:color="auto" w:fill="F2F2F2" w:themeFill="background1" w:themeFillShade="F2"/>
            <w:vAlign w:val="center"/>
          </w:tcPr>
          <w:p w14:paraId="7E0A0510" w14:textId="77777777" w:rsidR="0036548C" w:rsidRPr="00AA5558" w:rsidRDefault="0036548C" w:rsidP="00853758">
            <w:pPr>
              <w:pStyle w:val="Listenabsatz"/>
              <w:numPr>
                <w:ilvl w:val="0"/>
                <w:numId w:val="13"/>
              </w:numPr>
              <w:spacing w:after="0" w:line="240" w:lineRule="auto"/>
              <w:ind w:left="284" w:hanging="142"/>
              <w:jc w:val="left"/>
              <w:rPr>
                <w:sz w:val="18"/>
                <w:szCs w:val="18"/>
                <w:lang w:val="en-US"/>
              </w:rPr>
            </w:pPr>
            <w:r w:rsidRPr="00853758">
              <w:rPr>
                <w:i/>
                <w:sz w:val="18"/>
                <w:szCs w:val="18"/>
                <w:lang w:val="en-US"/>
              </w:rPr>
              <w:t>Materials and supplies</w:t>
            </w:r>
            <w:r w:rsidRPr="00853758">
              <w:rPr>
                <w:i/>
                <w:sz w:val="18"/>
                <w:szCs w:val="18"/>
                <w:lang w:val="en-US"/>
              </w:rPr>
              <w:br/>
              <w:t>(incl. travel)</w:t>
            </w:r>
          </w:p>
        </w:tc>
        <w:tc>
          <w:tcPr>
            <w:tcW w:w="1465" w:type="dxa"/>
            <w:vAlign w:val="center"/>
          </w:tcPr>
          <w:p w14:paraId="61713E6E" w14:textId="77777777" w:rsidR="0036548C" w:rsidRDefault="0036548C" w:rsidP="0036548C">
            <w:pPr>
              <w:spacing w:after="0" w:line="240" w:lineRule="auto"/>
              <w:jc w:val="right"/>
              <w:rPr>
                <w:sz w:val="18"/>
                <w:szCs w:val="18"/>
                <w:lang w:val="en-US"/>
              </w:rPr>
            </w:pPr>
            <w:r>
              <w:rPr>
                <w:sz w:val="18"/>
                <w:szCs w:val="18"/>
                <w:lang w:val="en-US"/>
              </w:rPr>
              <w:t>###.###</w:t>
            </w:r>
          </w:p>
        </w:tc>
        <w:tc>
          <w:tcPr>
            <w:tcW w:w="1465" w:type="dxa"/>
            <w:vAlign w:val="center"/>
          </w:tcPr>
          <w:p w14:paraId="5074F979" w14:textId="77777777" w:rsidR="0036548C" w:rsidRPr="00AB6B2A" w:rsidRDefault="0036548C" w:rsidP="0036548C">
            <w:pPr>
              <w:spacing w:after="0" w:line="240" w:lineRule="auto"/>
              <w:jc w:val="right"/>
              <w:rPr>
                <w:sz w:val="18"/>
                <w:szCs w:val="18"/>
                <w:lang w:val="en-US"/>
              </w:rPr>
            </w:pPr>
            <w:r w:rsidRPr="00A24FF6">
              <w:rPr>
                <w:sz w:val="18"/>
                <w:szCs w:val="18"/>
                <w:lang w:val="en-US"/>
              </w:rPr>
              <w:t>###.###</w:t>
            </w:r>
          </w:p>
        </w:tc>
        <w:tc>
          <w:tcPr>
            <w:tcW w:w="1465" w:type="dxa"/>
            <w:shd w:val="clear" w:color="auto" w:fill="F2F2F2" w:themeFill="background1" w:themeFillShade="F2"/>
            <w:vAlign w:val="center"/>
          </w:tcPr>
          <w:p w14:paraId="1430BEE7" w14:textId="77777777" w:rsidR="0036548C" w:rsidRPr="00AB6B2A" w:rsidRDefault="0036548C" w:rsidP="0036548C">
            <w:pPr>
              <w:spacing w:after="0" w:line="240" w:lineRule="auto"/>
              <w:jc w:val="right"/>
              <w:rPr>
                <w:b/>
                <w:sz w:val="18"/>
                <w:szCs w:val="18"/>
                <w:lang w:val="en-US"/>
              </w:rPr>
            </w:pPr>
            <w:r w:rsidRPr="00A24FF6">
              <w:rPr>
                <w:sz w:val="18"/>
                <w:szCs w:val="18"/>
                <w:lang w:val="en-US"/>
              </w:rPr>
              <w:t>###.###</w:t>
            </w:r>
          </w:p>
        </w:tc>
      </w:tr>
      <w:tr w:rsidR="0036548C" w:rsidRPr="00A24FF6" w14:paraId="007942CD" w14:textId="77777777" w:rsidTr="00466881">
        <w:trPr>
          <w:trHeight w:val="283"/>
        </w:trPr>
        <w:tc>
          <w:tcPr>
            <w:tcW w:w="4531" w:type="dxa"/>
            <w:shd w:val="clear" w:color="auto" w:fill="CDEEFB"/>
            <w:vAlign w:val="center"/>
          </w:tcPr>
          <w:p w14:paraId="257535D5" w14:textId="61AA378F" w:rsidR="0036548C" w:rsidRPr="00835A07" w:rsidRDefault="00765147" w:rsidP="00765147">
            <w:pPr>
              <w:spacing w:after="0" w:line="240" w:lineRule="auto"/>
              <w:ind w:left="142"/>
              <w:jc w:val="left"/>
              <w:rPr>
                <w:b/>
                <w:sz w:val="18"/>
                <w:szCs w:val="18"/>
                <w:lang w:val="en-US"/>
              </w:rPr>
            </w:pPr>
            <w:r>
              <w:rPr>
                <w:b/>
                <w:sz w:val="18"/>
                <w:szCs w:val="18"/>
                <w:lang w:val="en-US"/>
              </w:rPr>
              <w:t>Total o</w:t>
            </w:r>
            <w:r w:rsidR="00853758" w:rsidRPr="00570776">
              <w:rPr>
                <w:b/>
                <w:sz w:val="18"/>
                <w:szCs w:val="18"/>
                <w:lang w:val="en-US"/>
              </w:rPr>
              <w:t>wn contributions of all partners</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1C9EFD74" w14:textId="77777777" w:rsidR="0036548C" w:rsidRPr="00A24FF6" w:rsidRDefault="0036548C" w:rsidP="0036548C">
            <w:pPr>
              <w:spacing w:after="0" w:line="240" w:lineRule="auto"/>
              <w:jc w:val="right"/>
              <w:rPr>
                <w:b/>
                <w:sz w:val="18"/>
                <w:szCs w:val="18"/>
                <w:lang w:val="en-US"/>
              </w:rPr>
            </w:pPr>
            <w:r w:rsidRPr="00A24FF6">
              <w:rPr>
                <w:b/>
                <w:sz w:val="18"/>
                <w:szCs w:val="18"/>
                <w:lang w:val="en-US"/>
              </w:rPr>
              <w:t>###.###</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1A6E1326" w14:textId="77777777" w:rsidR="0036548C" w:rsidRPr="00A24FF6" w:rsidRDefault="0036548C" w:rsidP="0036548C">
            <w:pPr>
              <w:spacing w:after="0" w:line="240" w:lineRule="auto"/>
              <w:jc w:val="right"/>
              <w:rPr>
                <w:b/>
                <w:sz w:val="18"/>
                <w:szCs w:val="18"/>
                <w:lang w:val="en-US"/>
              </w:rPr>
            </w:pPr>
            <w:r w:rsidRPr="00A24FF6">
              <w:rPr>
                <w:b/>
                <w:sz w:val="18"/>
                <w:szCs w:val="18"/>
                <w:lang w:val="en-US"/>
              </w:rPr>
              <w:t>###.###</w:t>
            </w:r>
          </w:p>
        </w:tc>
        <w:tc>
          <w:tcPr>
            <w:tcW w:w="1465" w:type="dxa"/>
            <w:tcBorders>
              <w:top w:val="single" w:sz="2" w:space="0" w:color="auto"/>
              <w:left w:val="single" w:sz="2" w:space="0" w:color="auto"/>
              <w:bottom w:val="single" w:sz="8" w:space="0" w:color="auto"/>
              <w:right w:val="single" w:sz="2" w:space="0" w:color="auto"/>
            </w:tcBorders>
            <w:shd w:val="clear" w:color="auto" w:fill="CDEEFB"/>
            <w:vAlign w:val="center"/>
          </w:tcPr>
          <w:p w14:paraId="15267C3F" w14:textId="77777777" w:rsidR="0036548C" w:rsidRPr="00A24FF6" w:rsidRDefault="0036548C" w:rsidP="0036548C">
            <w:pPr>
              <w:spacing w:after="0" w:line="240" w:lineRule="auto"/>
              <w:jc w:val="right"/>
              <w:rPr>
                <w:b/>
                <w:sz w:val="18"/>
                <w:szCs w:val="18"/>
                <w:lang w:val="en-US"/>
              </w:rPr>
            </w:pPr>
            <w:r w:rsidRPr="00A24FF6">
              <w:rPr>
                <w:b/>
                <w:sz w:val="18"/>
                <w:szCs w:val="18"/>
                <w:lang w:val="en-US"/>
              </w:rPr>
              <w:t>###.###</w:t>
            </w:r>
          </w:p>
        </w:tc>
      </w:tr>
      <w:tr w:rsidR="0036548C" w:rsidRPr="00A24FF6" w14:paraId="747EBA92" w14:textId="77777777" w:rsidTr="00466881">
        <w:trPr>
          <w:trHeight w:val="283"/>
        </w:trPr>
        <w:tc>
          <w:tcPr>
            <w:tcW w:w="4531" w:type="dxa"/>
            <w:shd w:val="clear" w:color="auto" w:fill="002864"/>
            <w:vAlign w:val="center"/>
          </w:tcPr>
          <w:p w14:paraId="470451A5" w14:textId="5AC0956F" w:rsidR="0036548C" w:rsidRPr="00A24FF6" w:rsidRDefault="0036548C" w:rsidP="0036548C">
            <w:pPr>
              <w:spacing w:after="0" w:line="240" w:lineRule="auto"/>
              <w:jc w:val="left"/>
              <w:rPr>
                <w:b/>
                <w:color w:val="FFFFFF" w:themeColor="background1"/>
                <w:szCs w:val="20"/>
                <w:lang w:val="en-US"/>
              </w:rPr>
            </w:pPr>
            <w:r w:rsidRPr="00A24FF6">
              <w:rPr>
                <w:b/>
                <w:color w:val="FFFFFF" w:themeColor="background1"/>
                <w:szCs w:val="20"/>
                <w:lang w:val="en-US"/>
              </w:rPr>
              <w:t xml:space="preserve">Total </w:t>
            </w:r>
            <w:r w:rsidR="00853758">
              <w:rPr>
                <w:b/>
                <w:color w:val="FFFFFF" w:themeColor="background1"/>
                <w:szCs w:val="20"/>
                <w:lang w:val="en-US"/>
              </w:rPr>
              <w:t xml:space="preserve">direct </w:t>
            </w:r>
            <w:r w:rsidRPr="00A24FF6">
              <w:rPr>
                <w:b/>
                <w:color w:val="FFFFFF" w:themeColor="background1"/>
                <w:szCs w:val="20"/>
                <w:lang w:val="en-US"/>
              </w:rPr>
              <w:t>costs</w:t>
            </w:r>
          </w:p>
        </w:tc>
        <w:tc>
          <w:tcPr>
            <w:tcW w:w="1465" w:type="dxa"/>
            <w:shd w:val="clear" w:color="auto" w:fill="002864"/>
          </w:tcPr>
          <w:p w14:paraId="0BBCF000" w14:textId="77777777" w:rsidR="0036548C" w:rsidRPr="00A24FF6" w:rsidRDefault="0036548C" w:rsidP="0036548C">
            <w:pPr>
              <w:spacing w:after="0" w:line="240" w:lineRule="auto"/>
              <w:jc w:val="right"/>
              <w:rPr>
                <w:b/>
                <w:color w:val="FFFFFF" w:themeColor="background1"/>
                <w:szCs w:val="20"/>
                <w:lang w:val="en-US"/>
              </w:rPr>
            </w:pPr>
            <w:r w:rsidRPr="00A24FF6">
              <w:rPr>
                <w:b/>
                <w:szCs w:val="20"/>
              </w:rPr>
              <w:t>###.###</w:t>
            </w:r>
          </w:p>
        </w:tc>
        <w:tc>
          <w:tcPr>
            <w:tcW w:w="1465" w:type="dxa"/>
            <w:shd w:val="clear" w:color="auto" w:fill="002864"/>
          </w:tcPr>
          <w:p w14:paraId="6A4FF2C2" w14:textId="77777777" w:rsidR="0036548C" w:rsidRPr="00A24FF6" w:rsidRDefault="0036548C" w:rsidP="0036548C">
            <w:pPr>
              <w:spacing w:after="0" w:line="240" w:lineRule="auto"/>
              <w:jc w:val="right"/>
              <w:rPr>
                <w:b/>
                <w:color w:val="FFFFFF" w:themeColor="background1"/>
                <w:szCs w:val="20"/>
                <w:lang w:val="en-US"/>
              </w:rPr>
            </w:pPr>
            <w:r w:rsidRPr="00A24FF6">
              <w:rPr>
                <w:b/>
                <w:szCs w:val="20"/>
              </w:rPr>
              <w:t>###.###</w:t>
            </w:r>
          </w:p>
        </w:tc>
        <w:tc>
          <w:tcPr>
            <w:tcW w:w="1465" w:type="dxa"/>
            <w:shd w:val="clear" w:color="auto" w:fill="002864"/>
          </w:tcPr>
          <w:p w14:paraId="29D1E659" w14:textId="77777777" w:rsidR="0036548C" w:rsidRPr="00A24FF6" w:rsidRDefault="0036548C" w:rsidP="0036548C">
            <w:pPr>
              <w:spacing w:after="0" w:line="240" w:lineRule="auto"/>
              <w:jc w:val="right"/>
              <w:rPr>
                <w:b/>
                <w:color w:val="FFFFFF" w:themeColor="background1"/>
                <w:szCs w:val="20"/>
                <w:lang w:val="en-US"/>
              </w:rPr>
            </w:pPr>
            <w:r w:rsidRPr="00A24FF6">
              <w:rPr>
                <w:b/>
                <w:szCs w:val="20"/>
              </w:rPr>
              <w:t>###.###</w:t>
            </w:r>
          </w:p>
        </w:tc>
      </w:tr>
    </w:tbl>
    <w:p w14:paraId="28B1DD55" w14:textId="77777777" w:rsidR="00A1192F" w:rsidRDefault="00A1192F" w:rsidP="00A1192F">
      <w:pPr>
        <w:rPr>
          <w:lang w:val="en-US"/>
        </w:rPr>
      </w:pPr>
      <w:bookmarkStart w:id="3" w:name="_Toc149136485"/>
    </w:p>
    <w:p w14:paraId="4A84CABD" w14:textId="77777777" w:rsidR="00A1192F" w:rsidRDefault="00A1192F" w:rsidP="00A1192F">
      <w:pPr>
        <w:rPr>
          <w:lang w:val="en-US"/>
        </w:rPr>
      </w:pPr>
    </w:p>
    <w:p w14:paraId="7D050B74" w14:textId="27D58562" w:rsidR="000F51F5" w:rsidRDefault="000F51F5" w:rsidP="000F51F5">
      <w:pPr>
        <w:rPr>
          <w:lang w:val="en-US"/>
        </w:rPr>
      </w:pPr>
      <w:r>
        <w:rPr>
          <w:lang w:val="en-US"/>
        </w:rPr>
        <w:br w:type="page"/>
      </w:r>
    </w:p>
    <w:p w14:paraId="68AB19FF" w14:textId="55975016" w:rsidR="008216C2" w:rsidRDefault="00361D3D" w:rsidP="00D47583">
      <w:pPr>
        <w:pStyle w:val="berschrift1"/>
        <w:rPr>
          <w:lang w:val="en-US"/>
        </w:rPr>
      </w:pPr>
      <w:r>
        <w:rPr>
          <w:lang w:val="en-US"/>
        </w:rPr>
        <w:t>Annex</w:t>
      </w:r>
      <w:bookmarkEnd w:id="3"/>
    </w:p>
    <w:p w14:paraId="0F5C8372" w14:textId="2DFCCFB8" w:rsidR="00B9042C" w:rsidRPr="005645E8" w:rsidRDefault="00B9042C" w:rsidP="000F51F5">
      <w:pPr>
        <w:pStyle w:val="berschrift2"/>
        <w:numPr>
          <w:ilvl w:val="0"/>
          <w:numId w:val="0"/>
        </w:numPr>
        <w:ind w:left="709"/>
        <w:rPr>
          <w:lang w:val="en-US"/>
        </w:rPr>
      </w:pPr>
      <w:bookmarkStart w:id="4" w:name="_Toc149136488"/>
      <w:r w:rsidRPr="005645E8">
        <w:rPr>
          <w:lang w:val="en-US"/>
        </w:rPr>
        <w:t>Letters of support by the participating institutions (mandatory</w:t>
      </w:r>
      <w:r w:rsidR="00D57ACD" w:rsidRPr="005645E8">
        <w:rPr>
          <w:lang w:val="en-US"/>
        </w:rPr>
        <w:t>)</w:t>
      </w:r>
      <w:bookmarkEnd w:id="4"/>
    </w:p>
    <w:p w14:paraId="4426092B" w14:textId="77D47B0D" w:rsidR="00D57ACD" w:rsidRDefault="00D57ACD" w:rsidP="00D15FFA">
      <w:pPr>
        <w:pStyle w:val="Listenabsatz"/>
        <w:numPr>
          <w:ilvl w:val="0"/>
          <w:numId w:val="2"/>
        </w:numPr>
        <w:rPr>
          <w:i/>
          <w:shd w:val="clear" w:color="auto" w:fill="CFE7E0"/>
          <w:lang w:val="en-US"/>
        </w:rPr>
      </w:pPr>
      <w:r w:rsidRPr="00FF26D3">
        <w:rPr>
          <w:i/>
          <w:shd w:val="clear" w:color="auto" w:fill="CFE7E0"/>
          <w:lang w:val="en-US"/>
        </w:rPr>
        <w:t>[</w:t>
      </w:r>
      <w:r w:rsidR="00550FA2" w:rsidRPr="00550FA2">
        <w:rPr>
          <w:i/>
          <w:shd w:val="clear" w:color="auto" w:fill="CFE7E0"/>
          <w:lang w:val="en-US"/>
        </w:rPr>
        <w:t xml:space="preserve">Please </w:t>
      </w:r>
      <w:r w:rsidR="00A1192F">
        <w:rPr>
          <w:i/>
          <w:shd w:val="clear" w:color="auto" w:fill="CFE7E0"/>
          <w:lang w:val="en-US"/>
        </w:rPr>
        <w:t>provide</w:t>
      </w:r>
      <w:r w:rsidR="00550FA2" w:rsidRPr="00550FA2">
        <w:rPr>
          <w:i/>
          <w:shd w:val="clear" w:color="auto" w:fill="CFE7E0"/>
          <w:lang w:val="en-US"/>
        </w:rPr>
        <w:t xml:space="preserve"> signed letters of confirmation from the participating institutions of the project (responsible executive board of the applying Helmholtz Center and the management of the partner university or the spokesperson of the cluster application) supporting the application for the </w:t>
      </w:r>
      <w:r w:rsidR="00D15FFA" w:rsidRPr="00D15FFA">
        <w:rPr>
          <w:i/>
          <w:shd w:val="clear" w:color="auto" w:fill="CFE7E0"/>
          <w:lang w:val="en-US"/>
        </w:rPr>
        <w:t>Helmholtz Excellence Network</w:t>
      </w:r>
      <w:r w:rsidR="00D15FFA">
        <w:rPr>
          <w:i/>
          <w:shd w:val="clear" w:color="auto" w:fill="CFE7E0"/>
          <w:lang w:val="en-US"/>
        </w:rPr>
        <w:t xml:space="preserve"> </w:t>
      </w:r>
      <w:bookmarkStart w:id="5" w:name="_GoBack"/>
      <w:bookmarkEnd w:id="5"/>
      <w:r w:rsidR="00550FA2" w:rsidRPr="00550FA2">
        <w:rPr>
          <w:i/>
          <w:shd w:val="clear" w:color="auto" w:fill="CFE7E0"/>
          <w:lang w:val="en-US"/>
        </w:rPr>
        <w:t>and assuring the provision of the required own funds in accordance with the funding application (no specific format required).</w:t>
      </w:r>
    </w:p>
    <w:p w14:paraId="1BC1F0AC" w14:textId="3EC02017" w:rsidR="00D57ACD" w:rsidRDefault="00CC23D3" w:rsidP="00CC23D3">
      <w:pPr>
        <w:pStyle w:val="Listenabsatz"/>
        <w:numPr>
          <w:ilvl w:val="0"/>
          <w:numId w:val="2"/>
        </w:numPr>
        <w:rPr>
          <w:i/>
          <w:shd w:val="clear" w:color="auto" w:fill="CFE7E0"/>
          <w:lang w:val="en-US"/>
        </w:rPr>
      </w:pPr>
      <w:r w:rsidRPr="00CC23D3">
        <w:rPr>
          <w:i/>
          <w:shd w:val="clear" w:color="auto" w:fill="CFE7E0"/>
          <w:lang w:val="en-US"/>
        </w:rPr>
        <w:t>The letters must be submitted with a legally binding signature in digital form in the annex of the  proposal or with an original signature - separately by mail.</w:t>
      </w:r>
    </w:p>
    <w:p w14:paraId="27A7AA63" w14:textId="77777777" w:rsidR="00E94C82" w:rsidRDefault="00E94C82" w:rsidP="00E94C82">
      <w:pPr>
        <w:pStyle w:val="Listenabsatz"/>
        <w:numPr>
          <w:ilvl w:val="0"/>
          <w:numId w:val="2"/>
        </w:numPr>
        <w:jc w:val="left"/>
        <w:rPr>
          <w:i/>
          <w:shd w:val="clear" w:color="auto" w:fill="CFE7E0"/>
        </w:rPr>
      </w:pPr>
      <w:r w:rsidRPr="005645E8">
        <w:rPr>
          <w:i/>
          <w:shd w:val="clear" w:color="auto" w:fill="CFE7E0"/>
        </w:rPr>
        <w:t>Postal address for confirmation letters:</w:t>
      </w:r>
      <w:r w:rsidRPr="00E94C82">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r>
      <w:r w:rsidRPr="00E94C82">
        <w:rPr>
          <w:i/>
          <w:shd w:val="clear" w:color="auto" w:fill="CFE7E0"/>
        </w:rPr>
        <w:t>Helmholtz-Gemeinschaft Deutscher Forschungszentren e.V.</w:t>
      </w:r>
    </w:p>
    <w:p w14:paraId="2EEE353F" w14:textId="555BC657" w:rsidR="00E94C82" w:rsidRDefault="00E94C82" w:rsidP="00E94C82">
      <w:pPr>
        <w:pStyle w:val="Listenabsatz"/>
        <w:numPr>
          <w:ilvl w:val="0"/>
          <w:numId w:val="0"/>
        </w:numPr>
        <w:ind w:left="720"/>
        <w:rPr>
          <w:i/>
          <w:shd w:val="clear" w:color="auto" w:fill="CFE7E0"/>
        </w:rPr>
      </w:pPr>
      <w:r w:rsidRPr="00E94C82">
        <w:rPr>
          <w:i/>
          <w:shd w:val="clear" w:color="auto" w:fill="CFE7E0"/>
        </w:rPr>
        <w:t>Prof. Dr. Otmar D. Wiestler</w:t>
      </w:r>
    </w:p>
    <w:p w14:paraId="2819CDFF" w14:textId="66CEB524" w:rsidR="006D13D9" w:rsidRDefault="006D13D9" w:rsidP="00E94C82">
      <w:pPr>
        <w:pStyle w:val="Listenabsatz"/>
        <w:numPr>
          <w:ilvl w:val="0"/>
          <w:numId w:val="0"/>
        </w:numPr>
        <w:ind w:left="720"/>
        <w:rPr>
          <w:i/>
          <w:shd w:val="clear" w:color="auto" w:fill="CFE7E0"/>
        </w:rPr>
      </w:pPr>
      <w:r>
        <w:rPr>
          <w:i/>
          <w:shd w:val="clear" w:color="auto" w:fill="CFE7E0"/>
        </w:rPr>
        <w:t>Impuls- und Vernetzungsfonds</w:t>
      </w:r>
    </w:p>
    <w:p w14:paraId="23081BDE" w14:textId="684CCF81" w:rsidR="00A1192F" w:rsidRDefault="00A1192F" w:rsidP="00E94C82">
      <w:pPr>
        <w:pStyle w:val="Listenabsatz"/>
        <w:numPr>
          <w:ilvl w:val="0"/>
          <w:numId w:val="0"/>
        </w:numPr>
        <w:ind w:left="720"/>
        <w:rPr>
          <w:i/>
          <w:shd w:val="clear" w:color="auto" w:fill="CFE7E0"/>
        </w:rPr>
      </w:pPr>
      <w:r>
        <w:rPr>
          <w:i/>
          <w:shd w:val="clear" w:color="auto" w:fill="CFE7E0"/>
        </w:rPr>
        <w:t>c/o Andreas Schulze</w:t>
      </w:r>
    </w:p>
    <w:p w14:paraId="06C4B212" w14:textId="1E0B070A" w:rsidR="00E94C82" w:rsidRDefault="00E94C82" w:rsidP="00E94C82">
      <w:pPr>
        <w:pStyle w:val="Listenabsatz"/>
        <w:numPr>
          <w:ilvl w:val="0"/>
          <w:numId w:val="0"/>
        </w:numPr>
        <w:ind w:left="720"/>
        <w:rPr>
          <w:i/>
          <w:shd w:val="clear" w:color="auto" w:fill="CFE7E0"/>
        </w:rPr>
      </w:pPr>
      <w:r w:rsidRPr="00E94C82">
        <w:rPr>
          <w:i/>
          <w:shd w:val="clear" w:color="auto" w:fill="CFE7E0"/>
        </w:rPr>
        <w:t>Anna-Louisa-Karsch-Str. 2</w:t>
      </w:r>
    </w:p>
    <w:p w14:paraId="208C9759" w14:textId="4D5F3844" w:rsidR="00B91D31" w:rsidRDefault="00E94C82" w:rsidP="006D13D9">
      <w:pPr>
        <w:pStyle w:val="Listenabsatz"/>
        <w:numPr>
          <w:ilvl w:val="0"/>
          <w:numId w:val="0"/>
        </w:numPr>
        <w:ind w:left="720"/>
        <w:rPr>
          <w:i/>
          <w:shd w:val="clear" w:color="auto" w:fill="CFE7E0"/>
        </w:rPr>
      </w:pPr>
      <w:r w:rsidRPr="00E94C82">
        <w:rPr>
          <w:i/>
          <w:shd w:val="clear" w:color="auto" w:fill="CFE7E0"/>
        </w:rPr>
        <w:t>10178 Berlin</w:t>
      </w:r>
      <w:r w:rsidR="006D13D9">
        <w:rPr>
          <w:i/>
          <w:shd w:val="clear" w:color="auto" w:fill="CFE7E0"/>
        </w:rPr>
        <w:t>]</w:t>
      </w:r>
    </w:p>
    <w:p w14:paraId="454FC791" w14:textId="77777777" w:rsidR="00B91D31" w:rsidRPr="00B91D31" w:rsidRDefault="00B91D31" w:rsidP="00B91D31"/>
    <w:sectPr w:rsidR="00B91D31" w:rsidRPr="00B91D31" w:rsidSect="00245945">
      <w:headerReference w:type="default" r:id="rId9"/>
      <w:footerReference w:type="default" r:id="rId10"/>
      <w:headerReference w:type="first" r:id="rId11"/>
      <w:pgSz w:w="11906" w:h="16838"/>
      <w:pgMar w:top="170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CEA57" w14:textId="77777777" w:rsidR="005645E8" w:rsidRDefault="005645E8" w:rsidP="00CD130A">
      <w:pPr>
        <w:spacing w:after="0" w:line="240" w:lineRule="auto"/>
      </w:pPr>
      <w:r>
        <w:separator/>
      </w:r>
    </w:p>
    <w:p w14:paraId="0CB6BFE9" w14:textId="77777777" w:rsidR="005645E8" w:rsidRDefault="005645E8"/>
  </w:endnote>
  <w:endnote w:type="continuationSeparator" w:id="0">
    <w:p w14:paraId="7314A228" w14:textId="77777777" w:rsidR="005645E8" w:rsidRDefault="005645E8" w:rsidP="00CD130A">
      <w:pPr>
        <w:spacing w:after="0" w:line="240" w:lineRule="auto"/>
      </w:pPr>
      <w:r>
        <w:continuationSeparator/>
      </w:r>
    </w:p>
    <w:p w14:paraId="799DD13D" w14:textId="77777777" w:rsidR="005645E8" w:rsidRDefault="0056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mholtz Halvar Mittel Rg">
    <w:panose1 w:val="00000500000000000000"/>
    <w:charset w:val="00"/>
    <w:family w:val="modern"/>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248596"/>
      <w:docPartObj>
        <w:docPartGallery w:val="Page Numbers (Bottom of Page)"/>
        <w:docPartUnique/>
      </w:docPartObj>
    </w:sdtPr>
    <w:sdtEndPr/>
    <w:sdtContent>
      <w:p w14:paraId="0C6366C8" w14:textId="379B1C1C" w:rsidR="005645E8" w:rsidRDefault="005645E8">
        <w:pPr>
          <w:pStyle w:val="Fuzeile"/>
          <w:jc w:val="right"/>
        </w:pPr>
        <w:r>
          <w:fldChar w:fldCharType="begin"/>
        </w:r>
        <w:r>
          <w:instrText>PAGE   \* MERGEFORMAT</w:instrText>
        </w:r>
        <w:r>
          <w:fldChar w:fldCharType="separate"/>
        </w:r>
        <w:r w:rsidR="00D15FFA">
          <w:rPr>
            <w:noProof/>
          </w:rPr>
          <w:t>4</w:t>
        </w:r>
        <w:r>
          <w:fldChar w:fldCharType="end"/>
        </w:r>
      </w:p>
    </w:sdtContent>
  </w:sdt>
  <w:p w14:paraId="5C6AC080" w14:textId="77777777" w:rsidR="005645E8" w:rsidRDefault="005645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CE421" w14:textId="77777777" w:rsidR="005645E8" w:rsidRDefault="005645E8" w:rsidP="00CD130A">
      <w:pPr>
        <w:spacing w:after="0" w:line="240" w:lineRule="auto"/>
      </w:pPr>
      <w:r>
        <w:separator/>
      </w:r>
    </w:p>
    <w:p w14:paraId="4668AD64" w14:textId="77777777" w:rsidR="005645E8" w:rsidRDefault="005645E8"/>
  </w:footnote>
  <w:footnote w:type="continuationSeparator" w:id="0">
    <w:p w14:paraId="36EE6C8A" w14:textId="77777777" w:rsidR="005645E8" w:rsidRDefault="005645E8" w:rsidP="00CD130A">
      <w:pPr>
        <w:spacing w:after="0" w:line="240" w:lineRule="auto"/>
      </w:pPr>
      <w:r>
        <w:continuationSeparator/>
      </w:r>
    </w:p>
    <w:p w14:paraId="73C6AF70" w14:textId="77777777" w:rsidR="005645E8" w:rsidRDefault="005645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9108" w14:textId="7340D7D3" w:rsidR="005645E8" w:rsidRDefault="005645E8">
    <w:pPr>
      <w:pStyle w:val="Kopfzeile"/>
    </w:pPr>
    <w:r w:rsidRPr="00822E8C">
      <w:rPr>
        <w:noProof/>
        <w:lang w:eastAsia="de-DE"/>
      </w:rPr>
      <w:drawing>
        <wp:anchor distT="0" distB="0" distL="114300" distR="114300" simplePos="0" relativeHeight="251662336" behindDoc="0" locked="0" layoutInCell="1" allowOverlap="1" wp14:anchorId="56B39872" wp14:editId="19A4BE21">
          <wp:simplePos x="0" y="0"/>
          <wp:positionH relativeFrom="column">
            <wp:posOffset>4198620</wp:posOffset>
          </wp:positionH>
          <wp:positionV relativeFrom="page">
            <wp:posOffset>466090</wp:posOffset>
          </wp:positionV>
          <wp:extent cx="1558800" cy="11520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558800" cy="11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79938FCE" wp14:editId="2D00DD0E">
          <wp:simplePos x="0" y="0"/>
          <wp:positionH relativeFrom="margin">
            <wp:posOffset>0</wp:posOffset>
          </wp:positionH>
          <wp:positionV relativeFrom="paragraph">
            <wp:posOffset>-22860</wp:posOffset>
          </wp:positionV>
          <wp:extent cx="1141200" cy="154800"/>
          <wp:effectExtent l="0" t="0" r="1905" b="0"/>
          <wp:wrapTight wrapText="bothSides">
            <wp:wrapPolygon edited="0">
              <wp:start x="0" y="0"/>
              <wp:lineTo x="0" y="18667"/>
              <wp:lineTo x="21275" y="18667"/>
              <wp:lineTo x="2127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2">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F446" w14:textId="605D05C9" w:rsidR="005645E8" w:rsidRDefault="005645E8">
    <w:pPr>
      <w:pStyle w:val="Kopfzeile"/>
    </w:pPr>
    <w:r w:rsidRPr="00822E8C">
      <w:rPr>
        <w:noProof/>
        <w:lang w:eastAsia="de-DE"/>
      </w:rPr>
      <w:drawing>
        <wp:anchor distT="0" distB="0" distL="114300" distR="114300" simplePos="0" relativeHeight="251665408" behindDoc="0" locked="0" layoutInCell="1" allowOverlap="1" wp14:anchorId="32E60762" wp14:editId="6BB3EBA6">
          <wp:simplePos x="0" y="0"/>
          <wp:positionH relativeFrom="column">
            <wp:posOffset>4198620</wp:posOffset>
          </wp:positionH>
          <wp:positionV relativeFrom="page">
            <wp:posOffset>466090</wp:posOffset>
          </wp:positionV>
          <wp:extent cx="1558800" cy="115200"/>
          <wp:effectExtent l="0" t="0" r="381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558800" cy="11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4384" behindDoc="1" locked="0" layoutInCell="1" allowOverlap="1" wp14:anchorId="0E23E5C1" wp14:editId="1231C3EE">
          <wp:simplePos x="0" y="0"/>
          <wp:positionH relativeFrom="margin">
            <wp:posOffset>0</wp:posOffset>
          </wp:positionH>
          <wp:positionV relativeFrom="paragraph">
            <wp:posOffset>-22860</wp:posOffset>
          </wp:positionV>
          <wp:extent cx="1141200" cy="154800"/>
          <wp:effectExtent l="0" t="0" r="1905" b="0"/>
          <wp:wrapTight wrapText="bothSides">
            <wp:wrapPolygon edited="0">
              <wp:start x="0" y="0"/>
              <wp:lineTo x="0" y="18667"/>
              <wp:lineTo x="21275" y="18667"/>
              <wp:lineTo x="2127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2">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2499"/>
    <w:multiLevelType w:val="hybridMultilevel"/>
    <w:tmpl w:val="6A3AD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7C45B8"/>
    <w:multiLevelType w:val="hybridMultilevel"/>
    <w:tmpl w:val="F0A8E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CE3997"/>
    <w:multiLevelType w:val="hybridMultilevel"/>
    <w:tmpl w:val="2D86F9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39A1950">
      <w:start w:val="3"/>
      <w:numFmt w:val="bullet"/>
      <w:lvlText w:val="-"/>
      <w:lvlJc w:val="left"/>
      <w:pPr>
        <w:ind w:left="2160" w:hanging="360"/>
      </w:pPr>
      <w:rPr>
        <w:rFonts w:ascii="Helmholtz Halvar Mittel Rg" w:eastAsia="Calibri" w:hAnsi="Helmholtz Halvar Mittel Rg"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76BCA"/>
    <w:multiLevelType w:val="multilevel"/>
    <w:tmpl w:val="65665968"/>
    <w:lvl w:ilvl="0">
      <w:start w:val="1"/>
      <w:numFmt w:val="decimal"/>
      <w:pStyle w:val="berschrift1"/>
      <w:lvlText w:val="%1"/>
      <w:lvlJc w:val="left"/>
      <w:pPr>
        <w:ind w:left="432" w:hanging="432"/>
      </w:pPr>
    </w:lvl>
    <w:lvl w:ilvl="1">
      <w:start w:val="1"/>
      <w:numFmt w:val="decimal"/>
      <w:pStyle w:val="berschrift2"/>
      <w:lvlText w:val="%1.%2"/>
      <w:lvlJc w:val="left"/>
      <w:pPr>
        <w:ind w:left="412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F386232"/>
    <w:multiLevelType w:val="hybridMultilevel"/>
    <w:tmpl w:val="C2B4F31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161153"/>
    <w:multiLevelType w:val="hybridMultilevel"/>
    <w:tmpl w:val="99A4AB7C"/>
    <w:lvl w:ilvl="0" w:tplc="B15EF55A">
      <w:start w:val="1"/>
      <w:numFmt w:val="bullet"/>
      <w:lvlText w:val=""/>
      <w:lvlJc w:val="left"/>
      <w:pPr>
        <w:ind w:left="720" w:hanging="360"/>
      </w:pPr>
      <w:rPr>
        <w:rFonts w:ascii="Wingdings" w:hAnsi="Wingdings" w:hint="default"/>
        <w:color w:val="8CB423"/>
        <w:u w:color="8CB423"/>
      </w:rPr>
    </w:lvl>
    <w:lvl w:ilvl="1" w:tplc="74F20530">
      <w:numFmt w:val="bullet"/>
      <w:lvlText w:val="•"/>
      <w:lvlJc w:val="left"/>
      <w:pPr>
        <w:ind w:left="1440" w:hanging="360"/>
      </w:pPr>
      <w:rPr>
        <w:rFonts w:asciiTheme="minorHAnsi" w:eastAsiaTheme="minorHAnsi" w:hAnsiTheme="minorHAnsi" w:cstheme="minorBid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C95F0E"/>
    <w:multiLevelType w:val="hybridMultilevel"/>
    <w:tmpl w:val="DD989D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E40E50"/>
    <w:multiLevelType w:val="hybridMultilevel"/>
    <w:tmpl w:val="848424E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510380"/>
    <w:multiLevelType w:val="hybridMultilevel"/>
    <w:tmpl w:val="CD02714E"/>
    <w:lvl w:ilvl="0" w:tplc="13783D7A">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21F7FF4"/>
    <w:multiLevelType w:val="multilevel"/>
    <w:tmpl w:val="4F4807A8"/>
    <w:lvl w:ilvl="0">
      <w:start w:val="1"/>
      <w:numFmt w:val="bullet"/>
      <w:pStyle w:val="Aufzhlung1"/>
      <w:lvlText w:val=""/>
      <w:lvlJc w:val="left"/>
      <w:pPr>
        <w:ind w:left="360" w:hanging="360"/>
      </w:pPr>
      <w:rPr>
        <w:rFonts w:ascii="Symbol" w:hAnsi="Symbol" w:hint="default"/>
        <w:color w:val="auto"/>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2E40807"/>
    <w:multiLevelType w:val="hybridMultilevel"/>
    <w:tmpl w:val="329269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2" w15:restartNumberingAfterBreak="0">
    <w:nsid w:val="79E512F6"/>
    <w:multiLevelType w:val="hybridMultilevel"/>
    <w:tmpl w:val="7206D1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6F0253"/>
    <w:multiLevelType w:val="multilevel"/>
    <w:tmpl w:val="D11CD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7"/>
  </w:num>
  <w:num w:numId="4">
    <w:abstractNumId w:val="12"/>
  </w:num>
  <w:num w:numId="5">
    <w:abstractNumId w:val="2"/>
  </w:num>
  <w:num w:numId="6">
    <w:abstractNumId w:val="8"/>
  </w:num>
  <w:num w:numId="7">
    <w:abstractNumId w:val="3"/>
  </w:num>
  <w:num w:numId="8">
    <w:abstractNumId w:val="3"/>
  </w:num>
  <w:num w:numId="9">
    <w:abstractNumId w:val="3"/>
  </w:num>
  <w:num w:numId="10">
    <w:abstractNumId w:val="3"/>
  </w:num>
  <w:num w:numId="11">
    <w:abstractNumId w:val="3"/>
  </w:num>
  <w:num w:numId="12">
    <w:abstractNumId w:val="9"/>
  </w:num>
  <w:num w:numId="13">
    <w:abstractNumId w:val="11"/>
  </w:num>
  <w:num w:numId="14">
    <w:abstractNumId w:val="1"/>
  </w:num>
  <w:num w:numId="15">
    <w:abstractNumId w:val="10"/>
  </w:num>
  <w:num w:numId="16">
    <w:abstractNumId w:val="6"/>
  </w:num>
  <w:num w:numId="17">
    <w:abstractNumId w:val="8"/>
  </w:num>
  <w:num w:numId="18">
    <w:abstractNumId w:val="4"/>
  </w:num>
  <w:num w:numId="19">
    <w:abstractNumId w:val="13"/>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52"/>
    <w:rsid w:val="00010404"/>
    <w:rsid w:val="00011465"/>
    <w:rsid w:val="00020AAD"/>
    <w:rsid w:val="00020D1D"/>
    <w:rsid w:val="00022CE6"/>
    <w:rsid w:val="00027D7A"/>
    <w:rsid w:val="0004720B"/>
    <w:rsid w:val="000661D1"/>
    <w:rsid w:val="00080D86"/>
    <w:rsid w:val="000835EE"/>
    <w:rsid w:val="00083FC1"/>
    <w:rsid w:val="00086E92"/>
    <w:rsid w:val="000A38AD"/>
    <w:rsid w:val="000A4CC3"/>
    <w:rsid w:val="000D2873"/>
    <w:rsid w:val="000F51F5"/>
    <w:rsid w:val="00110C16"/>
    <w:rsid w:val="00112019"/>
    <w:rsid w:val="00112F87"/>
    <w:rsid w:val="00113347"/>
    <w:rsid w:val="00122050"/>
    <w:rsid w:val="0012208F"/>
    <w:rsid w:val="00127478"/>
    <w:rsid w:val="00143E06"/>
    <w:rsid w:val="00145259"/>
    <w:rsid w:val="00174B67"/>
    <w:rsid w:val="00180389"/>
    <w:rsid w:val="001816C4"/>
    <w:rsid w:val="00191679"/>
    <w:rsid w:val="00191FE7"/>
    <w:rsid w:val="00192CC7"/>
    <w:rsid w:val="00193B66"/>
    <w:rsid w:val="00196A19"/>
    <w:rsid w:val="001B5B3C"/>
    <w:rsid w:val="001C3F5F"/>
    <w:rsid w:val="001C53A3"/>
    <w:rsid w:val="001C62D4"/>
    <w:rsid w:val="001C746A"/>
    <w:rsid w:val="001C7CEE"/>
    <w:rsid w:val="001D2F8B"/>
    <w:rsid w:val="001F0B43"/>
    <w:rsid w:val="001F1DCA"/>
    <w:rsid w:val="001F5B37"/>
    <w:rsid w:val="001F7E29"/>
    <w:rsid w:val="0021506F"/>
    <w:rsid w:val="002177B4"/>
    <w:rsid w:val="00225BFE"/>
    <w:rsid w:val="0023699D"/>
    <w:rsid w:val="002405F0"/>
    <w:rsid w:val="00244CC3"/>
    <w:rsid w:val="00245945"/>
    <w:rsid w:val="002620DC"/>
    <w:rsid w:val="00263194"/>
    <w:rsid w:val="002638BD"/>
    <w:rsid w:val="00273DF3"/>
    <w:rsid w:val="002A4F74"/>
    <w:rsid w:val="002A61C6"/>
    <w:rsid w:val="002A69F7"/>
    <w:rsid w:val="002E407D"/>
    <w:rsid w:val="002E75C6"/>
    <w:rsid w:val="002F6C73"/>
    <w:rsid w:val="002F7CBD"/>
    <w:rsid w:val="00310188"/>
    <w:rsid w:val="00346268"/>
    <w:rsid w:val="003528E1"/>
    <w:rsid w:val="00361C69"/>
    <w:rsid w:val="00361D3D"/>
    <w:rsid w:val="00364A23"/>
    <w:rsid w:val="0036548C"/>
    <w:rsid w:val="00373856"/>
    <w:rsid w:val="003819B5"/>
    <w:rsid w:val="00386786"/>
    <w:rsid w:val="003920AA"/>
    <w:rsid w:val="00397106"/>
    <w:rsid w:val="003A151A"/>
    <w:rsid w:val="003B04E8"/>
    <w:rsid w:val="003B0920"/>
    <w:rsid w:val="003B2B3D"/>
    <w:rsid w:val="003B3035"/>
    <w:rsid w:val="003D24C0"/>
    <w:rsid w:val="003D3199"/>
    <w:rsid w:val="003E03D6"/>
    <w:rsid w:val="00410C3E"/>
    <w:rsid w:val="00420D88"/>
    <w:rsid w:val="00424851"/>
    <w:rsid w:val="00424DCC"/>
    <w:rsid w:val="0042724E"/>
    <w:rsid w:val="00431C12"/>
    <w:rsid w:val="00452CEA"/>
    <w:rsid w:val="004629C7"/>
    <w:rsid w:val="00466881"/>
    <w:rsid w:val="00474527"/>
    <w:rsid w:val="00484873"/>
    <w:rsid w:val="0048693C"/>
    <w:rsid w:val="00496F3C"/>
    <w:rsid w:val="004C41C3"/>
    <w:rsid w:val="004C44E4"/>
    <w:rsid w:val="004D19E7"/>
    <w:rsid w:val="004D4D22"/>
    <w:rsid w:val="004D59D9"/>
    <w:rsid w:val="004E594A"/>
    <w:rsid w:val="00512FB2"/>
    <w:rsid w:val="00522EE0"/>
    <w:rsid w:val="005301C8"/>
    <w:rsid w:val="00532C28"/>
    <w:rsid w:val="005478AE"/>
    <w:rsid w:val="00550FA2"/>
    <w:rsid w:val="00551737"/>
    <w:rsid w:val="005645E8"/>
    <w:rsid w:val="00570776"/>
    <w:rsid w:val="0058603C"/>
    <w:rsid w:val="0059245D"/>
    <w:rsid w:val="00593160"/>
    <w:rsid w:val="00593D3C"/>
    <w:rsid w:val="005A456D"/>
    <w:rsid w:val="005B3CA1"/>
    <w:rsid w:val="005B6F6C"/>
    <w:rsid w:val="005C26CB"/>
    <w:rsid w:val="005D0424"/>
    <w:rsid w:val="005D22A3"/>
    <w:rsid w:val="005D51C4"/>
    <w:rsid w:val="005D66A3"/>
    <w:rsid w:val="005E6783"/>
    <w:rsid w:val="005E73DF"/>
    <w:rsid w:val="005F0318"/>
    <w:rsid w:val="00601172"/>
    <w:rsid w:val="006065FB"/>
    <w:rsid w:val="00633CF2"/>
    <w:rsid w:val="00652718"/>
    <w:rsid w:val="00653FDB"/>
    <w:rsid w:val="00654517"/>
    <w:rsid w:val="00657EBE"/>
    <w:rsid w:val="006716C9"/>
    <w:rsid w:val="00674A66"/>
    <w:rsid w:val="006803DC"/>
    <w:rsid w:val="00697A81"/>
    <w:rsid w:val="006B0A0B"/>
    <w:rsid w:val="006B44C8"/>
    <w:rsid w:val="006B6806"/>
    <w:rsid w:val="006D13D9"/>
    <w:rsid w:val="0070095E"/>
    <w:rsid w:val="00702F84"/>
    <w:rsid w:val="007116E5"/>
    <w:rsid w:val="007261A2"/>
    <w:rsid w:val="00727E46"/>
    <w:rsid w:val="007326FE"/>
    <w:rsid w:val="00740478"/>
    <w:rsid w:val="007433DC"/>
    <w:rsid w:val="00745DEA"/>
    <w:rsid w:val="00747835"/>
    <w:rsid w:val="00752AE8"/>
    <w:rsid w:val="00765147"/>
    <w:rsid w:val="00775B28"/>
    <w:rsid w:val="007807F9"/>
    <w:rsid w:val="00780E83"/>
    <w:rsid w:val="0078145F"/>
    <w:rsid w:val="00781EAA"/>
    <w:rsid w:val="00782FD6"/>
    <w:rsid w:val="00787E56"/>
    <w:rsid w:val="007922FD"/>
    <w:rsid w:val="007A4E4A"/>
    <w:rsid w:val="007B0998"/>
    <w:rsid w:val="007B55C6"/>
    <w:rsid w:val="007C3549"/>
    <w:rsid w:val="007D5D9C"/>
    <w:rsid w:val="007E147B"/>
    <w:rsid w:val="007E3202"/>
    <w:rsid w:val="007E71DD"/>
    <w:rsid w:val="007F4734"/>
    <w:rsid w:val="007F7FEC"/>
    <w:rsid w:val="008003E4"/>
    <w:rsid w:val="00801F4C"/>
    <w:rsid w:val="00810EC2"/>
    <w:rsid w:val="00811EFC"/>
    <w:rsid w:val="008216C2"/>
    <w:rsid w:val="0082344E"/>
    <w:rsid w:val="008344E0"/>
    <w:rsid w:val="00835A07"/>
    <w:rsid w:val="0084015F"/>
    <w:rsid w:val="00853758"/>
    <w:rsid w:val="00854F0B"/>
    <w:rsid w:val="0085549C"/>
    <w:rsid w:val="00874BD6"/>
    <w:rsid w:val="00880463"/>
    <w:rsid w:val="00880D93"/>
    <w:rsid w:val="00882991"/>
    <w:rsid w:val="008829A7"/>
    <w:rsid w:val="008A788E"/>
    <w:rsid w:val="008B55D2"/>
    <w:rsid w:val="008B6D16"/>
    <w:rsid w:val="008C4D1B"/>
    <w:rsid w:val="008D2EBA"/>
    <w:rsid w:val="008D44CB"/>
    <w:rsid w:val="008D7CF9"/>
    <w:rsid w:val="008E2114"/>
    <w:rsid w:val="008E582C"/>
    <w:rsid w:val="008F071E"/>
    <w:rsid w:val="008F3500"/>
    <w:rsid w:val="008F677B"/>
    <w:rsid w:val="009008C5"/>
    <w:rsid w:val="009032B1"/>
    <w:rsid w:val="00921180"/>
    <w:rsid w:val="009219F4"/>
    <w:rsid w:val="00930694"/>
    <w:rsid w:val="0094165D"/>
    <w:rsid w:val="009418D4"/>
    <w:rsid w:val="00942E52"/>
    <w:rsid w:val="009469D3"/>
    <w:rsid w:val="009523F3"/>
    <w:rsid w:val="00955FBB"/>
    <w:rsid w:val="009613B9"/>
    <w:rsid w:val="00970453"/>
    <w:rsid w:val="009871D1"/>
    <w:rsid w:val="00993C04"/>
    <w:rsid w:val="00995B2E"/>
    <w:rsid w:val="00997D30"/>
    <w:rsid w:val="009A0E6C"/>
    <w:rsid w:val="009A2DCC"/>
    <w:rsid w:val="009B0565"/>
    <w:rsid w:val="009B4C65"/>
    <w:rsid w:val="009B70DF"/>
    <w:rsid w:val="009C033F"/>
    <w:rsid w:val="009C04C0"/>
    <w:rsid w:val="009C781A"/>
    <w:rsid w:val="009D4299"/>
    <w:rsid w:val="009D663E"/>
    <w:rsid w:val="009E7B2E"/>
    <w:rsid w:val="009F0C2E"/>
    <w:rsid w:val="00A1192F"/>
    <w:rsid w:val="00A145F1"/>
    <w:rsid w:val="00A43EC3"/>
    <w:rsid w:val="00A44EFE"/>
    <w:rsid w:val="00A7308E"/>
    <w:rsid w:val="00A80B72"/>
    <w:rsid w:val="00A837DC"/>
    <w:rsid w:val="00A9521F"/>
    <w:rsid w:val="00A973B3"/>
    <w:rsid w:val="00AA0BDA"/>
    <w:rsid w:val="00AA0E61"/>
    <w:rsid w:val="00AB0CA7"/>
    <w:rsid w:val="00AB3D4B"/>
    <w:rsid w:val="00AD490F"/>
    <w:rsid w:val="00AE1873"/>
    <w:rsid w:val="00B065E4"/>
    <w:rsid w:val="00B1653C"/>
    <w:rsid w:val="00B23121"/>
    <w:rsid w:val="00B25A1C"/>
    <w:rsid w:val="00B35295"/>
    <w:rsid w:val="00B43A24"/>
    <w:rsid w:val="00B457FD"/>
    <w:rsid w:val="00B50893"/>
    <w:rsid w:val="00B51A01"/>
    <w:rsid w:val="00B67611"/>
    <w:rsid w:val="00B73BD0"/>
    <w:rsid w:val="00B8409A"/>
    <w:rsid w:val="00B9042C"/>
    <w:rsid w:val="00B912FD"/>
    <w:rsid w:val="00B91D31"/>
    <w:rsid w:val="00B93D62"/>
    <w:rsid w:val="00B94A66"/>
    <w:rsid w:val="00B94FA8"/>
    <w:rsid w:val="00BB01F0"/>
    <w:rsid w:val="00BB6ADF"/>
    <w:rsid w:val="00BC0972"/>
    <w:rsid w:val="00BD4F1B"/>
    <w:rsid w:val="00BE4D9F"/>
    <w:rsid w:val="00BF610C"/>
    <w:rsid w:val="00C32B94"/>
    <w:rsid w:val="00C33121"/>
    <w:rsid w:val="00C46541"/>
    <w:rsid w:val="00C524ED"/>
    <w:rsid w:val="00C533A2"/>
    <w:rsid w:val="00C64D5A"/>
    <w:rsid w:val="00C65048"/>
    <w:rsid w:val="00C72650"/>
    <w:rsid w:val="00C8063B"/>
    <w:rsid w:val="00C85A73"/>
    <w:rsid w:val="00C8713E"/>
    <w:rsid w:val="00C87FD2"/>
    <w:rsid w:val="00CC23D3"/>
    <w:rsid w:val="00CD130A"/>
    <w:rsid w:val="00CD2FD5"/>
    <w:rsid w:val="00CD5FEF"/>
    <w:rsid w:val="00CD60E3"/>
    <w:rsid w:val="00CF46D4"/>
    <w:rsid w:val="00D052C9"/>
    <w:rsid w:val="00D07D2F"/>
    <w:rsid w:val="00D113BC"/>
    <w:rsid w:val="00D15A63"/>
    <w:rsid w:val="00D15D1E"/>
    <w:rsid w:val="00D15FFA"/>
    <w:rsid w:val="00D2405B"/>
    <w:rsid w:val="00D24331"/>
    <w:rsid w:val="00D43AF9"/>
    <w:rsid w:val="00D47583"/>
    <w:rsid w:val="00D53A69"/>
    <w:rsid w:val="00D576D2"/>
    <w:rsid w:val="00D57ACD"/>
    <w:rsid w:val="00D6726C"/>
    <w:rsid w:val="00D706B2"/>
    <w:rsid w:val="00D84E07"/>
    <w:rsid w:val="00D85149"/>
    <w:rsid w:val="00D86C7F"/>
    <w:rsid w:val="00DA7452"/>
    <w:rsid w:val="00DF3972"/>
    <w:rsid w:val="00DF77B3"/>
    <w:rsid w:val="00E01E78"/>
    <w:rsid w:val="00E02738"/>
    <w:rsid w:val="00E02765"/>
    <w:rsid w:val="00E02F0B"/>
    <w:rsid w:val="00E06539"/>
    <w:rsid w:val="00E16067"/>
    <w:rsid w:val="00E17F12"/>
    <w:rsid w:val="00E400D1"/>
    <w:rsid w:val="00E40EC8"/>
    <w:rsid w:val="00E41D94"/>
    <w:rsid w:val="00E5064D"/>
    <w:rsid w:val="00E51DC7"/>
    <w:rsid w:val="00E56E70"/>
    <w:rsid w:val="00E6148F"/>
    <w:rsid w:val="00E77818"/>
    <w:rsid w:val="00E94C82"/>
    <w:rsid w:val="00EB62E1"/>
    <w:rsid w:val="00EB6D41"/>
    <w:rsid w:val="00EB7DDD"/>
    <w:rsid w:val="00ED2A3C"/>
    <w:rsid w:val="00ED7FDF"/>
    <w:rsid w:val="00F02CB8"/>
    <w:rsid w:val="00F3130D"/>
    <w:rsid w:val="00F341B6"/>
    <w:rsid w:val="00F36BB1"/>
    <w:rsid w:val="00F40928"/>
    <w:rsid w:val="00F42C63"/>
    <w:rsid w:val="00F47A4F"/>
    <w:rsid w:val="00F6577B"/>
    <w:rsid w:val="00F74E1F"/>
    <w:rsid w:val="00F82089"/>
    <w:rsid w:val="00F822E6"/>
    <w:rsid w:val="00F86E59"/>
    <w:rsid w:val="00F92655"/>
    <w:rsid w:val="00F95636"/>
    <w:rsid w:val="00F962DE"/>
    <w:rsid w:val="00F965FB"/>
    <w:rsid w:val="00FA48E1"/>
    <w:rsid w:val="00FA6337"/>
    <w:rsid w:val="00FA71B6"/>
    <w:rsid w:val="00FB56F5"/>
    <w:rsid w:val="00FC1705"/>
    <w:rsid w:val="00FC482D"/>
    <w:rsid w:val="00FC5C26"/>
    <w:rsid w:val="00FC790B"/>
    <w:rsid w:val="00FD3987"/>
    <w:rsid w:val="00FD5917"/>
    <w:rsid w:val="00FF26D3"/>
    <w:rsid w:val="00FF4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03F6B17"/>
  <w15:chartTrackingRefBased/>
  <w15:docId w15:val="{291E0936-6643-4C89-81AE-7F8987DF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BB1"/>
    <w:pPr>
      <w:spacing w:after="200" w:line="260" w:lineRule="atLeast"/>
      <w:jc w:val="both"/>
    </w:pPr>
  </w:style>
  <w:style w:type="paragraph" w:styleId="berschrift1">
    <w:name w:val="heading 1"/>
    <w:basedOn w:val="Standard"/>
    <w:next w:val="Standard"/>
    <w:link w:val="berschrift1Zchn"/>
    <w:uiPriority w:val="9"/>
    <w:qFormat/>
    <w:rsid w:val="0070095E"/>
    <w:pPr>
      <w:keepNext/>
      <w:keepLines/>
      <w:numPr>
        <w:numId w:val="1"/>
      </w:numPr>
      <w:tabs>
        <w:tab w:val="left" w:pos="709"/>
      </w:tabs>
      <w:jc w:val="left"/>
      <w:outlineLvl w:val="0"/>
    </w:pPr>
    <w:rPr>
      <w:rFonts w:eastAsiaTheme="majorEastAsia" w:cstheme="majorBidi"/>
      <w:color w:val="002864"/>
      <w:sz w:val="36"/>
      <w:szCs w:val="32"/>
    </w:rPr>
  </w:style>
  <w:style w:type="paragraph" w:styleId="berschrift2">
    <w:name w:val="heading 2"/>
    <w:basedOn w:val="Standard"/>
    <w:next w:val="Standard"/>
    <w:link w:val="berschrift2Zchn"/>
    <w:uiPriority w:val="9"/>
    <w:unhideWhenUsed/>
    <w:qFormat/>
    <w:rsid w:val="00D576D2"/>
    <w:pPr>
      <w:keepNext/>
      <w:keepLines/>
      <w:numPr>
        <w:ilvl w:val="1"/>
        <w:numId w:val="1"/>
      </w:numPr>
      <w:spacing w:before="280"/>
      <w:jc w:val="left"/>
      <w:outlineLvl w:val="1"/>
    </w:pPr>
    <w:rPr>
      <w:rFonts w:eastAsiaTheme="majorEastAsia" w:cstheme="majorBidi"/>
      <w:color w:val="002864"/>
      <w:sz w:val="28"/>
      <w:szCs w:val="26"/>
    </w:rPr>
  </w:style>
  <w:style w:type="paragraph" w:styleId="berschrift3">
    <w:name w:val="heading 3"/>
    <w:basedOn w:val="Standard"/>
    <w:next w:val="Standard"/>
    <w:link w:val="berschrift3Zchn"/>
    <w:uiPriority w:val="9"/>
    <w:unhideWhenUsed/>
    <w:qFormat/>
    <w:rsid w:val="0070095E"/>
    <w:pPr>
      <w:keepNext/>
      <w:keepLines/>
      <w:numPr>
        <w:ilvl w:val="2"/>
        <w:numId w:val="1"/>
      </w:numPr>
      <w:spacing w:before="280"/>
      <w:outlineLvl w:val="2"/>
    </w:pPr>
    <w:rPr>
      <w:rFonts w:eastAsiaTheme="majorEastAsia" w:cstheme="majorBidi"/>
      <w:color w:val="002864"/>
      <w:sz w:val="24"/>
      <w:szCs w:val="24"/>
    </w:rPr>
  </w:style>
  <w:style w:type="paragraph" w:styleId="berschrift4">
    <w:name w:val="heading 4"/>
    <w:basedOn w:val="Standard"/>
    <w:next w:val="Standard"/>
    <w:link w:val="berschrift4Zchn"/>
    <w:uiPriority w:val="9"/>
    <w:semiHidden/>
    <w:unhideWhenUsed/>
    <w:qFormat/>
    <w:rsid w:val="00DA745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A745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A745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A745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A745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A745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095E"/>
    <w:rPr>
      <w:rFonts w:eastAsiaTheme="majorEastAsia" w:cstheme="majorBidi"/>
      <w:color w:val="002864"/>
      <w:sz w:val="36"/>
      <w:szCs w:val="32"/>
    </w:rPr>
  </w:style>
  <w:style w:type="character" w:customStyle="1" w:styleId="berschrift2Zchn">
    <w:name w:val="Überschrift 2 Zchn"/>
    <w:basedOn w:val="Absatz-Standardschriftart"/>
    <w:link w:val="berschrift2"/>
    <w:uiPriority w:val="9"/>
    <w:rsid w:val="00D576D2"/>
    <w:rPr>
      <w:rFonts w:eastAsiaTheme="majorEastAsia" w:cstheme="majorBidi"/>
      <w:color w:val="002864"/>
      <w:sz w:val="28"/>
      <w:szCs w:val="26"/>
    </w:rPr>
  </w:style>
  <w:style w:type="paragraph" w:styleId="Listenabsatz">
    <w:name w:val="List Paragraph"/>
    <w:basedOn w:val="Standard"/>
    <w:link w:val="ListenabsatzZchn"/>
    <w:uiPriority w:val="34"/>
    <w:qFormat/>
    <w:rsid w:val="00F42C63"/>
    <w:pPr>
      <w:numPr>
        <w:numId w:val="6"/>
      </w:numPr>
      <w:contextualSpacing/>
    </w:pPr>
  </w:style>
  <w:style w:type="character" w:customStyle="1" w:styleId="berschrift3Zchn">
    <w:name w:val="Überschrift 3 Zchn"/>
    <w:basedOn w:val="Absatz-Standardschriftart"/>
    <w:link w:val="berschrift3"/>
    <w:uiPriority w:val="9"/>
    <w:rsid w:val="0070095E"/>
    <w:rPr>
      <w:rFonts w:eastAsiaTheme="majorEastAsia" w:cstheme="majorBidi"/>
      <w:color w:val="002864"/>
      <w:sz w:val="24"/>
      <w:szCs w:val="24"/>
    </w:rPr>
  </w:style>
  <w:style w:type="character" w:customStyle="1" w:styleId="berschrift4Zchn">
    <w:name w:val="Überschrift 4 Zchn"/>
    <w:basedOn w:val="Absatz-Standardschriftart"/>
    <w:link w:val="berschrift4"/>
    <w:uiPriority w:val="9"/>
    <w:semiHidden/>
    <w:rsid w:val="00DA7452"/>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A745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A745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A745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A74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A7452"/>
    <w:rPr>
      <w:rFonts w:asciiTheme="majorHAnsi" w:eastAsiaTheme="majorEastAsia" w:hAnsiTheme="majorHAnsi" w:cstheme="majorBidi"/>
      <w:i/>
      <w:iCs/>
      <w:color w:val="272727" w:themeColor="text1" w:themeTint="D8"/>
      <w:sz w:val="21"/>
      <w:szCs w:val="21"/>
    </w:rPr>
  </w:style>
  <w:style w:type="paragraph" w:styleId="KeinLeerraum">
    <w:name w:val="No Spacing"/>
    <w:link w:val="KeinLeerraumZchn"/>
    <w:uiPriority w:val="1"/>
    <w:qFormat/>
    <w:rsid w:val="00CD130A"/>
    <w:pPr>
      <w:spacing w:after="0" w:line="240" w:lineRule="auto"/>
    </w:pPr>
    <w:rPr>
      <w:rFonts w:asciiTheme="minorHAnsi" w:eastAsiaTheme="minorEastAsia" w:hAnsiTheme="minorHAnsi"/>
      <w:sz w:val="22"/>
      <w:lang w:eastAsia="de-DE"/>
    </w:rPr>
  </w:style>
  <w:style w:type="character" w:customStyle="1" w:styleId="KeinLeerraumZchn">
    <w:name w:val="Kein Leerraum Zchn"/>
    <w:basedOn w:val="Absatz-Standardschriftart"/>
    <w:link w:val="KeinLeerraum"/>
    <w:uiPriority w:val="1"/>
    <w:rsid w:val="00CD130A"/>
    <w:rPr>
      <w:rFonts w:asciiTheme="minorHAnsi" w:eastAsiaTheme="minorEastAsia" w:hAnsiTheme="minorHAnsi"/>
      <w:sz w:val="22"/>
      <w:lang w:eastAsia="de-DE"/>
    </w:rPr>
  </w:style>
  <w:style w:type="paragraph" w:styleId="Inhaltsverzeichnisberschrift">
    <w:name w:val="TOC Heading"/>
    <w:basedOn w:val="berschrift1"/>
    <w:next w:val="Standard"/>
    <w:uiPriority w:val="39"/>
    <w:unhideWhenUsed/>
    <w:qFormat/>
    <w:rsid w:val="00E6148F"/>
    <w:pPr>
      <w:numPr>
        <w:numId w:val="0"/>
      </w:numPr>
      <w:outlineLvl w:val="9"/>
    </w:pPr>
    <w:rPr>
      <w:lang w:eastAsia="de-DE"/>
    </w:rPr>
  </w:style>
  <w:style w:type="paragraph" w:styleId="Verzeichnis1">
    <w:name w:val="toc 1"/>
    <w:basedOn w:val="Standard"/>
    <w:next w:val="Standard"/>
    <w:autoRedefine/>
    <w:uiPriority w:val="39"/>
    <w:unhideWhenUsed/>
    <w:rsid w:val="00E6148F"/>
    <w:pPr>
      <w:tabs>
        <w:tab w:val="left" w:pos="440"/>
        <w:tab w:val="right" w:leader="dot" w:pos="9062"/>
      </w:tabs>
      <w:spacing w:after="100"/>
    </w:pPr>
  </w:style>
  <w:style w:type="paragraph" w:styleId="Verzeichnis2">
    <w:name w:val="toc 2"/>
    <w:basedOn w:val="Standard"/>
    <w:next w:val="Standard"/>
    <w:autoRedefine/>
    <w:uiPriority w:val="39"/>
    <w:unhideWhenUsed/>
    <w:rsid w:val="00D576D2"/>
    <w:pPr>
      <w:tabs>
        <w:tab w:val="left" w:pos="880"/>
        <w:tab w:val="right" w:leader="dot" w:pos="9060"/>
      </w:tabs>
      <w:suppressAutoHyphens/>
      <w:spacing w:after="100"/>
      <w:ind w:left="198"/>
    </w:pPr>
  </w:style>
  <w:style w:type="character" w:styleId="Hyperlink">
    <w:name w:val="Hyperlink"/>
    <w:basedOn w:val="Absatz-Standardschriftart"/>
    <w:uiPriority w:val="99"/>
    <w:unhideWhenUsed/>
    <w:rsid w:val="00CD130A"/>
    <w:rPr>
      <w:color w:val="0563C1" w:themeColor="hyperlink"/>
      <w:u w:val="single"/>
    </w:rPr>
  </w:style>
  <w:style w:type="paragraph" w:styleId="Kopfzeile">
    <w:name w:val="header"/>
    <w:basedOn w:val="Standard"/>
    <w:link w:val="KopfzeileZchn"/>
    <w:uiPriority w:val="99"/>
    <w:unhideWhenUsed/>
    <w:rsid w:val="00CD13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130A"/>
  </w:style>
  <w:style w:type="paragraph" w:styleId="Fuzeile">
    <w:name w:val="footer"/>
    <w:basedOn w:val="Standard"/>
    <w:link w:val="FuzeileZchn"/>
    <w:uiPriority w:val="99"/>
    <w:unhideWhenUsed/>
    <w:rsid w:val="00CD13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30A"/>
  </w:style>
  <w:style w:type="table" w:styleId="Tabellenraster">
    <w:name w:val="Table Grid"/>
    <w:basedOn w:val="NormaleTabelle"/>
    <w:uiPriority w:val="59"/>
    <w:rsid w:val="007C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7E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EBE"/>
    <w:rPr>
      <w:rFonts w:ascii="Segoe UI" w:hAnsi="Segoe UI" w:cs="Segoe UI"/>
      <w:sz w:val="18"/>
      <w:szCs w:val="18"/>
    </w:rPr>
  </w:style>
  <w:style w:type="character" w:styleId="Kommentarzeichen">
    <w:name w:val="annotation reference"/>
    <w:basedOn w:val="Absatz-Standardschriftart"/>
    <w:uiPriority w:val="99"/>
    <w:semiHidden/>
    <w:unhideWhenUsed/>
    <w:rsid w:val="00FC790B"/>
    <w:rPr>
      <w:sz w:val="16"/>
      <w:szCs w:val="16"/>
    </w:rPr>
  </w:style>
  <w:style w:type="paragraph" w:styleId="Kommentartext">
    <w:name w:val="annotation text"/>
    <w:basedOn w:val="Standard"/>
    <w:link w:val="KommentartextZchn"/>
    <w:uiPriority w:val="99"/>
    <w:semiHidden/>
    <w:unhideWhenUsed/>
    <w:rsid w:val="00FC790B"/>
    <w:pPr>
      <w:spacing w:line="240" w:lineRule="auto"/>
    </w:pPr>
    <w:rPr>
      <w:szCs w:val="20"/>
    </w:rPr>
  </w:style>
  <w:style w:type="character" w:customStyle="1" w:styleId="KommentartextZchn">
    <w:name w:val="Kommentartext Zchn"/>
    <w:basedOn w:val="Absatz-Standardschriftart"/>
    <w:link w:val="Kommentartext"/>
    <w:uiPriority w:val="99"/>
    <w:semiHidden/>
    <w:rsid w:val="00FC790B"/>
    <w:rPr>
      <w:szCs w:val="20"/>
    </w:rPr>
  </w:style>
  <w:style w:type="paragraph" w:styleId="Kommentarthema">
    <w:name w:val="annotation subject"/>
    <w:basedOn w:val="Kommentartext"/>
    <w:next w:val="Kommentartext"/>
    <w:link w:val="KommentarthemaZchn"/>
    <w:uiPriority w:val="99"/>
    <w:semiHidden/>
    <w:unhideWhenUsed/>
    <w:rsid w:val="00FC790B"/>
    <w:rPr>
      <w:b/>
      <w:bCs/>
    </w:rPr>
  </w:style>
  <w:style w:type="character" w:customStyle="1" w:styleId="KommentarthemaZchn">
    <w:name w:val="Kommentarthema Zchn"/>
    <w:basedOn w:val="KommentartextZchn"/>
    <w:link w:val="Kommentarthema"/>
    <w:uiPriority w:val="99"/>
    <w:semiHidden/>
    <w:rsid w:val="00FC790B"/>
    <w:rPr>
      <w:b/>
      <w:bCs/>
      <w:szCs w:val="20"/>
    </w:rPr>
  </w:style>
  <w:style w:type="character" w:customStyle="1" w:styleId="ListenabsatzZchn">
    <w:name w:val="Listenabsatz Zchn"/>
    <w:link w:val="Listenabsatz"/>
    <w:uiPriority w:val="34"/>
    <w:locked/>
    <w:rsid w:val="00F42C63"/>
  </w:style>
  <w:style w:type="paragraph" w:styleId="Verzeichnis3">
    <w:name w:val="toc 3"/>
    <w:basedOn w:val="Standard"/>
    <w:next w:val="Standard"/>
    <w:autoRedefine/>
    <w:uiPriority w:val="39"/>
    <w:unhideWhenUsed/>
    <w:rsid w:val="00D47583"/>
    <w:pPr>
      <w:spacing w:after="100"/>
      <w:ind w:left="400"/>
    </w:pPr>
  </w:style>
  <w:style w:type="paragraph" w:customStyle="1" w:styleId="Zwischenberschrift">
    <w:name w:val="Zwischenüberschrift"/>
    <w:basedOn w:val="Standard"/>
    <w:qFormat/>
    <w:rsid w:val="00346268"/>
    <w:rPr>
      <w:b/>
      <w:color w:val="002864"/>
      <w:lang w:val="en-US"/>
    </w:rPr>
  </w:style>
  <w:style w:type="character" w:styleId="Fett">
    <w:name w:val="Strong"/>
    <w:basedOn w:val="Absatz-Standardschriftart"/>
    <w:uiPriority w:val="22"/>
    <w:qFormat/>
    <w:rsid w:val="00F42C63"/>
    <w:rPr>
      <w:b/>
      <w:bCs/>
    </w:rPr>
  </w:style>
  <w:style w:type="paragraph" w:customStyle="1" w:styleId="Quelle">
    <w:name w:val="Quelle"/>
    <w:basedOn w:val="Standard"/>
    <w:qFormat/>
    <w:rsid w:val="00346268"/>
    <w:pPr>
      <w:spacing w:before="60"/>
    </w:pPr>
    <w:rPr>
      <w:color w:val="002864"/>
      <w:sz w:val="12"/>
      <w:lang w:val="en-US"/>
    </w:rPr>
  </w:style>
  <w:style w:type="paragraph" w:customStyle="1" w:styleId="Zwischenberschrift3">
    <w:name w:val="Zwischenüberschrift_3"/>
    <w:basedOn w:val="Standard"/>
    <w:link w:val="Zwischenberschrift3Zchn"/>
    <w:qFormat/>
    <w:rsid w:val="00D576D2"/>
    <w:pPr>
      <w:spacing w:after="0" w:line="240" w:lineRule="auto"/>
      <w:jc w:val="left"/>
    </w:pPr>
    <w:rPr>
      <w:rFonts w:eastAsia="Times New Roman" w:cs="Times New Roman"/>
      <w:color w:val="002864"/>
      <w:sz w:val="22"/>
      <w:szCs w:val="20"/>
      <w:lang w:eastAsia="de-DE"/>
    </w:rPr>
  </w:style>
  <w:style w:type="character" w:customStyle="1" w:styleId="Zwischenberschrift3Zchn">
    <w:name w:val="Zwischenüberschrift_3 Zchn"/>
    <w:basedOn w:val="Absatz-Standardschriftart"/>
    <w:link w:val="Zwischenberschrift3"/>
    <w:rsid w:val="00D576D2"/>
    <w:rPr>
      <w:rFonts w:eastAsia="Times New Roman" w:cs="Times New Roman"/>
      <w:color w:val="002864"/>
      <w:sz w:val="22"/>
      <w:szCs w:val="20"/>
      <w:lang w:eastAsia="de-DE"/>
    </w:rPr>
  </w:style>
  <w:style w:type="paragraph" w:customStyle="1" w:styleId="Aufzhlung1">
    <w:name w:val="Aufzählung 1"/>
    <w:basedOn w:val="Listenabsatz"/>
    <w:uiPriority w:val="1"/>
    <w:qFormat/>
    <w:rsid w:val="0004720B"/>
    <w:pPr>
      <w:numPr>
        <w:numId w:val="12"/>
      </w:numPr>
      <w:spacing w:line="280" w:lineRule="atLeast"/>
    </w:pPr>
    <w:rPr>
      <w:rFonts w:eastAsia="Calibri" w:cs="Times New Roman"/>
      <w:color w:val="000000"/>
    </w:rPr>
  </w:style>
  <w:style w:type="paragraph" w:styleId="StandardWeb">
    <w:name w:val="Normal (Web)"/>
    <w:basedOn w:val="Standard"/>
    <w:uiPriority w:val="99"/>
    <w:semiHidden/>
    <w:unhideWhenUsed/>
    <w:rsid w:val="00E94C82"/>
    <w:rPr>
      <w:rFonts w:ascii="Times New Roman" w:hAnsi="Times New Roman" w:cs="Times New Roman"/>
      <w:sz w:val="24"/>
      <w:szCs w:val="24"/>
    </w:rPr>
  </w:style>
  <w:style w:type="character" w:styleId="BesuchterLink">
    <w:name w:val="FollowedHyperlink"/>
    <w:basedOn w:val="Absatz-Standardschriftart"/>
    <w:uiPriority w:val="99"/>
    <w:semiHidden/>
    <w:unhideWhenUsed/>
    <w:rsid w:val="00955FBB"/>
    <w:rPr>
      <w:color w:val="954F72" w:themeColor="followedHyperlink"/>
      <w:u w:val="single"/>
    </w:rPr>
  </w:style>
  <w:style w:type="character" w:customStyle="1" w:styleId="--l">
    <w:name w:val="--l"/>
    <w:basedOn w:val="Absatz-Standardschriftart"/>
    <w:rsid w:val="0069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8560">
      <w:bodyDiv w:val="1"/>
      <w:marLeft w:val="0"/>
      <w:marRight w:val="0"/>
      <w:marTop w:val="0"/>
      <w:marBottom w:val="0"/>
      <w:divBdr>
        <w:top w:val="none" w:sz="0" w:space="0" w:color="auto"/>
        <w:left w:val="none" w:sz="0" w:space="0" w:color="auto"/>
        <w:bottom w:val="none" w:sz="0" w:space="0" w:color="auto"/>
        <w:right w:val="none" w:sz="0" w:space="0" w:color="auto"/>
      </w:divBdr>
    </w:div>
    <w:div w:id="7519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f.helmholt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7733-644E-4168-BC16-163A18ED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5061</Characters>
  <Application>Microsoft Office Word</Application>
  <DocSecurity>0</DocSecurity>
  <Lines>81</Lines>
  <Paragraphs>40</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Riesenberg, Daniel</dc:creator>
  <cp:keywords>, docId:8A21E2A48615E1DC8266F1E6A6EBA2D9</cp:keywords>
  <dc:description/>
  <cp:lastModifiedBy>Schulze, Andreas</cp:lastModifiedBy>
  <cp:revision>5</cp:revision>
  <cp:lastPrinted>2023-12-21T10:57:00Z</cp:lastPrinted>
  <dcterms:created xsi:type="dcterms:W3CDTF">2023-12-21T11:33:00Z</dcterms:created>
  <dcterms:modified xsi:type="dcterms:W3CDTF">2023-12-21T13:08:00Z</dcterms:modified>
</cp:coreProperties>
</file>